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23D073B0" w:rsidR="00575E58" w:rsidRPr="00284E0E" w:rsidRDefault="007F6359" w:rsidP="007D52E6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t>Тема 4 - Безопасност</w:t>
            </w:r>
            <w:r w:rsidR="00AA2A87" w:rsidRPr="00284E0E">
              <w:rPr>
                <w:bCs/>
                <w:lang w:val="bg-BG"/>
              </w:rPr>
              <w:t xml:space="preserve"> </w:t>
            </w:r>
          </w:p>
          <w:p w14:paraId="69B8982C" w14:textId="12BC7A02" w:rsidR="00284E0E" w:rsidRDefault="00CF2BB1" w:rsidP="00284E0E">
            <w:pPr>
              <w:pStyle w:val="Title"/>
              <w:spacing w:before="240"/>
              <w:jc w:val="center"/>
              <w:rPr>
                <w:bCs/>
                <w:lang w:val="bg-BG"/>
              </w:rPr>
            </w:pPr>
            <w:r w:rsidRPr="00284E0E">
              <w:rPr>
                <w:bCs/>
                <w:lang w:val="bg-BG"/>
              </w:rPr>
              <w:fldChar w:fldCharType="begin"/>
            </w:r>
            <w:r w:rsidRPr="00284E0E">
              <w:rPr>
                <w:bCs/>
                <w:lang w:val="bg-BG"/>
              </w:rPr>
              <w:instrText xml:space="preserve"> TITLE  Подзаглавие/Раздел \* Upper  \* MERGEFORMAT </w:instrText>
            </w:r>
            <w:r w:rsidRPr="00284E0E">
              <w:rPr>
                <w:bCs/>
                <w:lang w:val="bg-BG"/>
              </w:rPr>
              <w:fldChar w:fldCharType="separate"/>
            </w:r>
            <w:r w:rsidR="007F6359" w:rsidRPr="00284E0E">
              <w:rPr>
                <w:bCs/>
                <w:lang w:val="bg-BG"/>
              </w:rPr>
              <w:t xml:space="preserve"> Тема 4.</w:t>
            </w:r>
            <w:r w:rsidR="00EF5E6F">
              <w:rPr>
                <w:bCs/>
                <w:lang w:val="en-US"/>
              </w:rPr>
              <w:t>4</w:t>
            </w:r>
            <w:r w:rsidR="007F6359" w:rsidRPr="00284E0E">
              <w:rPr>
                <w:bCs/>
                <w:lang w:val="bg-BG"/>
              </w:rPr>
              <w:t xml:space="preserve"> - </w:t>
            </w:r>
            <w:r w:rsidR="00EF5E6F" w:rsidRPr="00EF5E6F">
              <w:rPr>
                <w:bCs/>
                <w:lang w:val="bg-BG"/>
              </w:rPr>
              <w:t xml:space="preserve">Защита на околната среда </w:t>
            </w:r>
            <w:r w:rsidR="007F6359" w:rsidRPr="00284E0E">
              <w:rPr>
                <w:bCs/>
                <w:lang w:val="bg-BG"/>
              </w:rPr>
              <w:t xml:space="preserve"> </w:t>
            </w:r>
          </w:p>
          <w:p w14:paraId="1AB75255" w14:textId="77777777" w:rsidR="00284E0E" w:rsidRPr="00284E0E" w:rsidRDefault="00284E0E" w:rsidP="00284E0E">
            <w:pPr>
              <w:rPr>
                <w:lang w:val="bg-BG"/>
              </w:rPr>
            </w:pPr>
          </w:p>
          <w:p w14:paraId="0ED31369" w14:textId="310A0D9A" w:rsidR="00575E58" w:rsidRPr="00DD08C9" w:rsidRDefault="00284E0E" w:rsidP="00284E0E">
            <w:pPr>
              <w:pStyle w:val="Title"/>
              <w:spacing w:before="240"/>
              <w:jc w:val="center"/>
            </w:pPr>
            <w:r w:rsidRPr="00284E0E">
              <w:rPr>
                <w:rFonts w:ascii="Cambria" w:eastAsia="Times New Roman" w:hAnsi="Cambria"/>
                <w:color w:val="auto"/>
                <w:sz w:val="22"/>
                <w:szCs w:val="21"/>
                <w:lang w:val="bg-BG"/>
              </w:rPr>
              <w:t>МУЛТИМЕДИЕН ТЕКСТ (ПОМАГАЛО) ТИП ЛЕКЦИЯ (УЧЕБНИК)</w:t>
            </w:r>
            <w:r w:rsidR="00CF2BB1" w:rsidRPr="00284E0E">
              <w:rPr>
                <w:bCs/>
                <w:lang w:val="bg-BG"/>
              </w:rPr>
              <w:fldChar w:fldCharType="end"/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DD08C9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75226D0A" w14:textId="5E033BAD" w:rsidR="007C005E" w:rsidRDefault="007C005E" w:rsidP="007C005E">
            <w:r w:rsidRPr="007C005E">
              <w:t>ЩЕ НАУЧИТЕ</w:t>
            </w:r>
            <w:r>
              <w:t>:</w:t>
            </w:r>
          </w:p>
          <w:p w14:paraId="3C53F665" w14:textId="3581312A" w:rsidR="00162494" w:rsidRDefault="00162494" w:rsidP="00162494">
            <w:pPr>
              <w:pStyle w:val="ListParagraph"/>
              <w:numPr>
                <w:ilvl w:val="0"/>
                <w:numId w:val="17"/>
              </w:num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162494">
              <w:rPr>
                <w:lang w:val="bg-BG"/>
              </w:rPr>
              <w:t>ак производството и работата на дигитални</w:t>
            </w:r>
            <w:r>
              <w:rPr>
                <w:lang w:val="bg-BG"/>
              </w:rPr>
              <w:t>те</w:t>
            </w:r>
            <w:r w:rsidRPr="00162494">
              <w:rPr>
                <w:lang w:val="bg-BG"/>
              </w:rPr>
              <w:t xml:space="preserve"> устройства и софтуерни програми влияе върху околната среда</w:t>
            </w:r>
            <w:r>
              <w:rPr>
                <w:lang w:val="bg-BG"/>
              </w:rPr>
              <w:t>.</w:t>
            </w:r>
          </w:p>
          <w:p w14:paraId="7B645F73" w14:textId="79B7CAF2" w:rsidR="00162494" w:rsidRPr="00023411" w:rsidRDefault="007A3716" w:rsidP="00023411">
            <w:pPr>
              <w:pStyle w:val="ListParagraph"/>
              <w:numPr>
                <w:ilvl w:val="0"/>
                <w:numId w:val="17"/>
              </w:numPr>
              <w:rPr>
                <w:lang w:val="bg-BG"/>
              </w:rPr>
            </w:pPr>
            <w:r>
              <w:rPr>
                <w:lang w:val="bg-BG"/>
              </w:rPr>
              <w:t>Как и</w:t>
            </w:r>
            <w:r w:rsidR="00162494" w:rsidRPr="00162494">
              <w:rPr>
                <w:lang w:val="bg-BG"/>
              </w:rPr>
              <w:t>зползва</w:t>
            </w:r>
            <w:r w:rsidR="00162494">
              <w:rPr>
                <w:lang w:val="bg-BG"/>
              </w:rPr>
              <w:t>не</w:t>
            </w:r>
            <w:r>
              <w:rPr>
                <w:lang w:val="bg-BG"/>
              </w:rPr>
              <w:t>то</w:t>
            </w:r>
            <w:r w:rsidR="00162494">
              <w:rPr>
                <w:lang w:val="bg-BG"/>
              </w:rPr>
              <w:t xml:space="preserve"> на</w:t>
            </w:r>
            <w:r w:rsidR="00162494" w:rsidRPr="00162494">
              <w:rPr>
                <w:lang w:val="bg-BG"/>
              </w:rPr>
              <w:t xml:space="preserve"> дигиталните устройства </w:t>
            </w:r>
            <w:r>
              <w:rPr>
                <w:lang w:val="bg-BG"/>
              </w:rPr>
              <w:t>може да намали</w:t>
            </w:r>
            <w:r w:rsidR="00162494">
              <w:rPr>
                <w:lang w:val="bg-BG"/>
              </w:rPr>
              <w:t xml:space="preserve"> вредното влияние</w:t>
            </w:r>
            <w:r w:rsidR="00162494" w:rsidRPr="00162494">
              <w:rPr>
                <w:lang w:val="bg-BG"/>
              </w:rPr>
              <w:t xml:space="preserve"> върху околната среда</w:t>
            </w:r>
            <w:r w:rsidR="003336C5">
              <w:rPr>
                <w:lang w:val="bg-BG"/>
              </w:rPr>
              <w:t xml:space="preserve"> </w:t>
            </w:r>
            <w:r w:rsidR="003336C5" w:rsidRPr="00162494">
              <w:rPr>
                <w:lang w:val="bg-BG"/>
              </w:rPr>
              <w:t>– ресурси, жизнен цикъл, рециклиране, енергийно потребление и други</w:t>
            </w:r>
            <w:r w:rsidR="00162494">
              <w:rPr>
                <w:lang w:val="bg-BG"/>
              </w:rPr>
              <w:t>.</w:t>
            </w:r>
          </w:p>
          <w:p w14:paraId="27E3B5DA" w14:textId="3AFD1B6D" w:rsidR="007C005E" w:rsidRDefault="007C005E" w:rsidP="007C005E">
            <w:r>
              <w:rPr>
                <w:lang w:val="bg-BG"/>
              </w:rPr>
              <w:t>НОВИ ПОНЯТИЯ</w:t>
            </w:r>
            <w:r w:rsidRPr="007C005E">
              <w:t>:</w:t>
            </w:r>
          </w:p>
          <w:tbl>
            <w:tblPr>
              <w:tblW w:w="0" w:type="auto"/>
              <w:tblInd w:w="313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ook w:val="04A0" w:firstRow="1" w:lastRow="0" w:firstColumn="1" w:lastColumn="0" w:noHBand="0" w:noVBand="1"/>
            </w:tblPr>
            <w:tblGrid>
              <w:gridCol w:w="2655"/>
              <w:gridCol w:w="5566"/>
            </w:tblGrid>
            <w:tr w:rsidR="00E260D7" w:rsidRPr="007D52E6" w14:paraId="32A3DE4B" w14:textId="77777777" w:rsidTr="00E260D7">
              <w:trPr>
                <w:trHeight w:val="340"/>
              </w:trPr>
              <w:tc>
                <w:tcPr>
                  <w:tcW w:w="2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000000"/>
                  <w:vAlign w:val="center"/>
                </w:tcPr>
                <w:p w14:paraId="3F2B54A7" w14:textId="65915BCD" w:rsidR="00E260D7" w:rsidRPr="007D52E6" w:rsidRDefault="00E260D7" w:rsidP="00E260D7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Понятие</w:t>
                  </w:r>
                </w:p>
              </w:tc>
              <w:tc>
                <w:tcPr>
                  <w:tcW w:w="55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000000"/>
                  <w:vAlign w:val="center"/>
                </w:tcPr>
                <w:p w14:paraId="7C5B6E8B" w14:textId="147BC368" w:rsidR="00E260D7" w:rsidRPr="007D52E6" w:rsidRDefault="00E260D7" w:rsidP="00E260D7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4"/>
                      <w:lang w:val="bg-BG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lang w:val="bg-BG"/>
                    </w:rPr>
                    <w:t>Описание</w:t>
                  </w:r>
                </w:p>
              </w:tc>
            </w:tr>
            <w:tr w:rsidR="00E260D7" w:rsidRPr="007D52E6" w14:paraId="4ED00DA3" w14:textId="77777777" w:rsidTr="00E260D7">
              <w:tc>
                <w:tcPr>
                  <w:tcW w:w="2655" w:type="dxa"/>
                  <w:shd w:val="clear" w:color="auto" w:fill="CCCCCC"/>
                </w:tcPr>
                <w:p w14:paraId="5393BD4F" w14:textId="2E739E97" w:rsidR="00E260D7" w:rsidRPr="007D52E6" w:rsidRDefault="00AE02C7" w:rsidP="00E260D7">
                  <w:pPr>
                    <w:spacing w:after="0" w:line="240" w:lineRule="auto"/>
                    <w:rPr>
                      <w:bCs/>
                      <w:sz w:val="20"/>
                    </w:rPr>
                  </w:pPr>
                  <w:r w:rsidRPr="00AE02C7">
                    <w:rPr>
                      <w:bCs/>
                      <w:sz w:val="20"/>
                      <w:lang w:val="bg-BG"/>
                    </w:rPr>
                    <w:t>Влияние на ИКТ върху околната среда</w:t>
                  </w:r>
                </w:p>
              </w:tc>
              <w:tc>
                <w:tcPr>
                  <w:tcW w:w="5566" w:type="dxa"/>
                  <w:shd w:val="clear" w:color="auto" w:fill="CCCCCC"/>
                </w:tcPr>
                <w:p w14:paraId="65D26646" w14:textId="28A33C8A" w:rsidR="00E260D7" w:rsidRPr="007D52E6" w:rsidRDefault="00AE02C7" w:rsidP="00AE02C7">
                  <w:pPr>
                    <w:spacing w:after="0" w:line="240" w:lineRule="auto"/>
                    <w:rPr>
                      <w:sz w:val="20"/>
                      <w:lang w:val="bg-BG"/>
                    </w:rPr>
                  </w:pPr>
                  <w:r>
                    <w:rPr>
                      <w:sz w:val="20"/>
                      <w:lang w:val="bg-BG"/>
                    </w:rPr>
                    <w:t>Влиянието върху околната среда при използване на дигиталните устройства</w:t>
                  </w:r>
                  <w:r w:rsidR="00E260D7">
                    <w:rPr>
                      <w:sz w:val="20"/>
                      <w:lang w:val="bg-BG"/>
                    </w:rPr>
                    <w:t>.</w:t>
                  </w:r>
                </w:p>
              </w:tc>
            </w:tr>
          </w:tbl>
          <w:p w14:paraId="5354DC31" w14:textId="0065D821" w:rsidR="00575E58" w:rsidRPr="007C005E" w:rsidRDefault="00575E58" w:rsidP="007C005E">
            <w:pPr>
              <w:rPr>
                <w:lang w:val="bg-BG"/>
              </w:rPr>
            </w:pPr>
            <w:r w:rsidRPr="007C005E">
              <w:rPr>
                <w:lang w:val="bg-BG"/>
              </w:rPr>
              <w:fldChar w:fldCharType="begin"/>
            </w:r>
            <w:r w:rsidRPr="007C005E">
              <w:rPr>
                <w:lang w:val="bg-BG"/>
              </w:rPr>
              <w:instrText xml:space="preserve"> FILLIN  "друга информация"  \* MERGEFORMAT </w:instrText>
            </w:r>
            <w:r w:rsidRPr="007C005E">
              <w:rPr>
                <w:lang w:val="bg-BG"/>
              </w:rPr>
              <w:fldChar w:fldCharType="end"/>
            </w:r>
            <w:r w:rsidRPr="007C005E">
              <w:rPr>
                <w:lang w:val="bg-BG"/>
              </w:rPr>
              <w:fldChar w:fldCharType="begin"/>
            </w:r>
            <w:r w:rsidRPr="007C005E">
              <w:rPr>
                <w:lang w:val="bg-BG"/>
              </w:rPr>
              <w:instrText xml:space="preserve"> FILLIN  "друга информация" \d  \* MERGEFORMAT </w:instrText>
            </w:r>
            <w:r w:rsidRPr="007C005E">
              <w:rPr>
                <w:lang w:val="bg-BG"/>
              </w:rPr>
              <w:fldChar w:fldCharType="end"/>
            </w: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67065449" w14:textId="62D73665" w:rsidR="0010195B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6013419" w:history="1">
              <w:r w:rsidR="0010195B" w:rsidRPr="007608B3">
                <w:rPr>
                  <w:rStyle w:val="Hyperlink"/>
                  <w:noProof/>
                  <w:lang w:val="bg-BG"/>
                </w:rPr>
                <w:t>1</w:t>
              </w:r>
              <w:r w:rsidR="0010195B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10195B" w:rsidRPr="007608B3">
                <w:rPr>
                  <w:rStyle w:val="Hyperlink"/>
                  <w:noProof/>
                  <w:lang w:val="bg-BG"/>
                </w:rPr>
                <w:t>Производството и работата на дигиталните устройства и софтуерни програми и влиянието им върху околната среда</w:t>
              </w:r>
              <w:r w:rsidR="0010195B">
                <w:rPr>
                  <w:noProof/>
                  <w:webHidden/>
                </w:rPr>
                <w:tab/>
              </w:r>
              <w:r w:rsidR="0010195B">
                <w:rPr>
                  <w:noProof/>
                  <w:webHidden/>
                </w:rPr>
                <w:fldChar w:fldCharType="begin"/>
              </w:r>
              <w:r w:rsidR="0010195B">
                <w:rPr>
                  <w:noProof/>
                  <w:webHidden/>
                </w:rPr>
                <w:instrText xml:space="preserve"> PAGEREF _Toc126013419 \h </w:instrText>
              </w:r>
              <w:r w:rsidR="0010195B">
                <w:rPr>
                  <w:noProof/>
                  <w:webHidden/>
                </w:rPr>
              </w:r>
              <w:r w:rsidR="0010195B">
                <w:rPr>
                  <w:noProof/>
                  <w:webHidden/>
                </w:rPr>
                <w:fldChar w:fldCharType="separate"/>
              </w:r>
              <w:r w:rsidR="0010195B">
                <w:rPr>
                  <w:noProof/>
                  <w:webHidden/>
                </w:rPr>
                <w:t>2</w:t>
              </w:r>
              <w:r w:rsidR="0010195B">
                <w:rPr>
                  <w:noProof/>
                  <w:webHidden/>
                </w:rPr>
                <w:fldChar w:fldCharType="end"/>
              </w:r>
            </w:hyperlink>
          </w:p>
          <w:p w14:paraId="78DC673B" w14:textId="346C5DBD" w:rsidR="0010195B" w:rsidRDefault="00C25763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6013420" w:history="1">
              <w:r w:rsidR="0010195B" w:rsidRPr="007608B3">
                <w:rPr>
                  <w:rStyle w:val="Hyperlink"/>
                  <w:noProof/>
                  <w:lang w:val="bg-BG"/>
                </w:rPr>
                <w:t>2</w:t>
              </w:r>
              <w:r w:rsidR="0010195B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10195B" w:rsidRPr="007608B3">
                <w:rPr>
                  <w:rStyle w:val="Hyperlink"/>
                  <w:noProof/>
                  <w:lang w:val="bg-BG"/>
                </w:rPr>
                <w:t>Използване на дигиталните устройства с цел намаляване на вредното влияние върху околната среда</w:t>
              </w:r>
              <w:r w:rsidR="0010195B">
                <w:rPr>
                  <w:noProof/>
                  <w:webHidden/>
                </w:rPr>
                <w:tab/>
              </w:r>
              <w:r w:rsidR="0010195B">
                <w:rPr>
                  <w:noProof/>
                  <w:webHidden/>
                </w:rPr>
                <w:fldChar w:fldCharType="begin"/>
              </w:r>
              <w:r w:rsidR="0010195B">
                <w:rPr>
                  <w:noProof/>
                  <w:webHidden/>
                </w:rPr>
                <w:instrText xml:space="preserve"> PAGEREF _Toc126013420 \h </w:instrText>
              </w:r>
              <w:r w:rsidR="0010195B">
                <w:rPr>
                  <w:noProof/>
                  <w:webHidden/>
                </w:rPr>
              </w:r>
              <w:r w:rsidR="0010195B">
                <w:rPr>
                  <w:noProof/>
                  <w:webHidden/>
                </w:rPr>
                <w:fldChar w:fldCharType="separate"/>
              </w:r>
              <w:r w:rsidR="0010195B">
                <w:rPr>
                  <w:noProof/>
                  <w:webHidden/>
                </w:rPr>
                <w:t>3</w:t>
              </w:r>
              <w:r w:rsidR="0010195B">
                <w:rPr>
                  <w:noProof/>
                  <w:webHidden/>
                </w:rPr>
                <w:fldChar w:fldCharType="end"/>
              </w:r>
            </w:hyperlink>
          </w:p>
          <w:p w14:paraId="5A997EE1" w14:textId="7594C2E9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4C2A4661" w14:textId="77777777" w:rsidR="00BA3C03" w:rsidRDefault="00BA3C03">
      <w:pPr>
        <w:spacing w:after="0" w:line="240" w:lineRule="auto"/>
        <w:rPr>
          <w:rFonts w:ascii="Calibri Light" w:eastAsia="SimSun" w:hAnsi="Calibri Light"/>
          <w:b/>
          <w:bCs/>
          <w:smallCaps/>
          <w:color w:val="000000"/>
          <w:sz w:val="36"/>
          <w:szCs w:val="36"/>
          <w:lang w:val="bg-BG"/>
        </w:rPr>
      </w:pPr>
      <w:r>
        <w:rPr>
          <w:lang w:val="bg-BG"/>
        </w:rPr>
        <w:br w:type="page"/>
      </w:r>
    </w:p>
    <w:p w14:paraId="37B16F76" w14:textId="4EA90490" w:rsidR="003E2710" w:rsidRDefault="00F76C00" w:rsidP="00162494">
      <w:pPr>
        <w:pStyle w:val="Heading1"/>
        <w:rPr>
          <w:lang w:val="bg-BG"/>
        </w:rPr>
      </w:pPr>
      <w:bookmarkStart w:id="0" w:name="_Toc126013419"/>
      <w:r>
        <w:rPr>
          <w:lang w:val="bg-BG"/>
        </w:rPr>
        <w:lastRenderedPageBreak/>
        <w:t>П</w:t>
      </w:r>
      <w:r w:rsidR="00162494" w:rsidRPr="00162494">
        <w:rPr>
          <w:lang w:val="bg-BG"/>
        </w:rPr>
        <w:t xml:space="preserve">роизводството и работата на дигиталните устройства и софтуерни програми </w:t>
      </w:r>
      <w:r>
        <w:rPr>
          <w:lang w:val="bg-BG"/>
        </w:rPr>
        <w:t xml:space="preserve">и влиянието им </w:t>
      </w:r>
      <w:r w:rsidR="00162494" w:rsidRPr="00162494">
        <w:rPr>
          <w:lang w:val="bg-BG"/>
        </w:rPr>
        <w:t>върху околната среда</w:t>
      </w:r>
      <w:bookmarkEnd w:id="0"/>
      <w:r w:rsidR="00162494" w:rsidRPr="00162494">
        <w:rPr>
          <w:lang w:val="bg-BG"/>
        </w:rPr>
        <w:t xml:space="preserve"> </w:t>
      </w:r>
    </w:p>
    <w:p w14:paraId="4AAA1578" w14:textId="3A77377B" w:rsidR="00162494" w:rsidRDefault="00162494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Както всяка друга човешка сфера и производството и използването на дигиталните устройства и софтуера към тях замърсяват околната среда.</w:t>
      </w:r>
    </w:p>
    <w:p w14:paraId="6766B942" w14:textId="138F4B0B" w:rsidR="00162494" w:rsidRDefault="006176A0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Бързото „остаряване“ на дигиталните устройства и подмяната им е едно от главните влияния върху околната среда. Много често остарялата техника се изхвърля, което води до замърсяване. </w:t>
      </w:r>
      <w:r w:rsidR="004110D7">
        <w:rPr>
          <w:sz w:val="24"/>
          <w:lang w:val="bg-BG"/>
        </w:rPr>
        <w:t>По данни на европейската комисия всеки гражданин на ЕС</w:t>
      </w:r>
      <w:r w:rsidR="004C70D3">
        <w:rPr>
          <w:sz w:val="24"/>
          <w:lang w:val="bg-BG"/>
        </w:rPr>
        <w:t xml:space="preserve"> годишно произвежда около 20 кг</w:t>
      </w:r>
      <w:r w:rsidR="004110D7">
        <w:rPr>
          <w:sz w:val="24"/>
          <w:lang w:val="bg-BG"/>
        </w:rPr>
        <w:t xml:space="preserve"> електронни отпадъци. </w:t>
      </w:r>
      <w:r w:rsidR="00E30E7A">
        <w:rPr>
          <w:sz w:val="24"/>
          <w:lang w:val="bg-BG"/>
        </w:rPr>
        <w:t xml:space="preserve">По тази причина трябва да се „изхвърля“ правилно и рециклира електронния боклук. </w:t>
      </w:r>
    </w:p>
    <w:p w14:paraId="309F8388" w14:textId="5147E8D3" w:rsidR="000F2819" w:rsidRDefault="00FC411F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Друг голям замърсител и вредител е използването на много хартия. Това унищожава много гори и увеличава замърсяването.</w:t>
      </w:r>
      <w:r w:rsidR="000F2819">
        <w:rPr>
          <w:sz w:val="24"/>
          <w:lang w:val="bg-BG"/>
        </w:rPr>
        <w:t xml:space="preserve"> </w:t>
      </w:r>
    </w:p>
    <w:p w14:paraId="6D6D5840" w14:textId="7A40118A" w:rsidR="000F2819" w:rsidRDefault="00DE3D81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Годишно човечеството повишава използване на енергия с 9 %, поради повишеното дигитално потребление. </w:t>
      </w:r>
      <w:r w:rsidR="00D44A96">
        <w:rPr>
          <w:sz w:val="24"/>
          <w:lang w:val="bg-BG"/>
        </w:rPr>
        <w:t xml:space="preserve">Всички дигитални устройства изискват електрически ток. </w:t>
      </w:r>
      <w:r>
        <w:rPr>
          <w:sz w:val="24"/>
          <w:lang w:val="bg-BG"/>
        </w:rPr>
        <w:t xml:space="preserve">Световният видео-стриминг излъчва въглероден двуокис колкото годишно произвежда Испания. </w:t>
      </w:r>
      <w:r w:rsidR="00D44A96">
        <w:rPr>
          <w:sz w:val="24"/>
          <w:lang w:val="bg-BG"/>
        </w:rPr>
        <w:t>Това е проблем за околната среда, защото води до повишаване на нивото на въглеродните емисии.</w:t>
      </w:r>
    </w:p>
    <w:p w14:paraId="06EDE5C1" w14:textId="63D29124" w:rsidR="00B93B3E" w:rsidRPr="00B93B3E" w:rsidRDefault="00B93B3E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Използването на </w:t>
      </w:r>
      <w:r>
        <w:rPr>
          <w:sz w:val="24"/>
          <w:lang w:val="en-US"/>
        </w:rPr>
        <w:t xml:space="preserve">LCD </w:t>
      </w:r>
      <w:r>
        <w:rPr>
          <w:sz w:val="24"/>
          <w:lang w:val="bg-BG"/>
        </w:rPr>
        <w:t>екрани е повишило енергийната ефективност, но поради увеличения размер, в края на деня потреблението на електричество не е намаляло.</w:t>
      </w:r>
    </w:p>
    <w:p w14:paraId="4F8AF089" w14:textId="6ED45660" w:rsidR="00D44A96" w:rsidRDefault="00D44A96" w:rsidP="006B1007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В последните години е все по-модерно използването на споделени ресурси и облачни</w:t>
      </w:r>
      <w:r w:rsidR="00011E45">
        <w:rPr>
          <w:sz w:val="24"/>
          <w:lang w:val="bg-BG"/>
        </w:rPr>
        <w:t xml:space="preserve"> пространства, за да се пести</w:t>
      </w:r>
      <w:r>
        <w:rPr>
          <w:sz w:val="24"/>
          <w:lang w:val="bg-BG"/>
        </w:rPr>
        <w:t xml:space="preserve"> енергия </w:t>
      </w:r>
      <w:r w:rsidR="00011E45">
        <w:rPr>
          <w:sz w:val="24"/>
          <w:lang w:val="bg-BG"/>
        </w:rPr>
        <w:t>и намалят вредните емисии</w:t>
      </w:r>
      <w:r>
        <w:rPr>
          <w:sz w:val="24"/>
          <w:lang w:val="bg-BG"/>
        </w:rPr>
        <w:t>.</w:t>
      </w:r>
    </w:p>
    <w:p w14:paraId="77FB7922" w14:textId="4A99845C" w:rsidR="00162494" w:rsidRDefault="0047045B" w:rsidP="006B1007">
      <w:pPr>
        <w:spacing w:after="0"/>
        <w:rPr>
          <w:sz w:val="24"/>
          <w:lang w:val="bg-BG"/>
        </w:rPr>
      </w:pPr>
      <w:r w:rsidRPr="00EA7691">
        <w:rPr>
          <w:sz w:val="24"/>
          <w:lang w:val="bg-BG"/>
        </w:rPr>
        <w:t>60% от глобалните потоци от данни</w:t>
      </w:r>
      <w:r>
        <w:rPr>
          <w:sz w:val="24"/>
          <w:lang w:val="bg-BG"/>
        </w:rPr>
        <w:t xml:space="preserve"> е и</w:t>
      </w:r>
      <w:r w:rsidR="00EA7691">
        <w:rPr>
          <w:sz w:val="24"/>
          <w:lang w:val="bg-BG"/>
        </w:rPr>
        <w:t xml:space="preserve">зползването на </w:t>
      </w:r>
      <w:r w:rsidR="00EA7691" w:rsidRPr="00EA7691">
        <w:rPr>
          <w:sz w:val="24"/>
          <w:lang w:val="bg-BG"/>
        </w:rPr>
        <w:t xml:space="preserve">видео. Това е основното използване на цифрови инструменти в световен мащаб. Основният фактор на емисиите на парникови газове в </w:t>
      </w:r>
      <w:r>
        <w:rPr>
          <w:sz w:val="24"/>
          <w:lang w:val="bg-BG"/>
        </w:rPr>
        <w:t>дигиталния</w:t>
      </w:r>
      <w:r w:rsidR="00EA7691" w:rsidRPr="00EA7691">
        <w:rPr>
          <w:sz w:val="24"/>
          <w:lang w:val="bg-BG"/>
        </w:rPr>
        <w:t xml:space="preserve"> сектор.</w:t>
      </w:r>
    </w:p>
    <w:p w14:paraId="7E77A14C" w14:textId="77777777" w:rsidR="00527633" w:rsidRDefault="00527633" w:rsidP="00527633">
      <w:pPr>
        <w:spacing w:after="0"/>
        <w:jc w:val="center"/>
        <w:rPr>
          <w:sz w:val="24"/>
          <w:lang w:val="bg-BG"/>
        </w:rPr>
      </w:pPr>
    </w:p>
    <w:p w14:paraId="18FE0FA5" w14:textId="1B479116" w:rsidR="002B0000" w:rsidRDefault="00527633" w:rsidP="00527633">
      <w:pPr>
        <w:contextualSpacing/>
        <w:jc w:val="center"/>
        <w:rPr>
          <w:sz w:val="24"/>
          <w:lang w:val="bg-BG"/>
        </w:rPr>
      </w:pPr>
      <w:r>
        <w:rPr>
          <w:noProof/>
          <w:sz w:val="24"/>
          <w:lang w:val="en-US" w:eastAsia="en-US"/>
        </w:rPr>
        <w:drawing>
          <wp:inline distT="0" distB="0" distL="0" distR="0" wp14:anchorId="2395B23D" wp14:editId="41001C6D">
            <wp:extent cx="5196840" cy="25984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IKLIRANE-NA-E-WASTE-1200x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631E" w14:textId="77777777" w:rsidR="008B3247" w:rsidRDefault="008B3247">
      <w:pPr>
        <w:spacing w:after="0" w:line="240" w:lineRule="auto"/>
        <w:rPr>
          <w:rFonts w:ascii="Calibri Light" w:eastAsia="SimSun" w:hAnsi="Calibri Light"/>
          <w:b/>
          <w:bCs/>
          <w:smallCaps/>
          <w:color w:val="000000"/>
          <w:sz w:val="36"/>
          <w:szCs w:val="36"/>
          <w:lang w:val="bg-BG"/>
        </w:rPr>
      </w:pPr>
      <w:r>
        <w:rPr>
          <w:lang w:val="bg-BG"/>
        </w:rPr>
        <w:br w:type="page"/>
      </w:r>
    </w:p>
    <w:p w14:paraId="16B21BC8" w14:textId="13248963" w:rsidR="001E17FC" w:rsidRDefault="006176A0" w:rsidP="006176A0">
      <w:pPr>
        <w:pStyle w:val="Heading1"/>
        <w:rPr>
          <w:lang w:val="bg-BG"/>
        </w:rPr>
      </w:pPr>
      <w:bookmarkStart w:id="1" w:name="_Toc126013420"/>
      <w:r w:rsidRPr="006176A0">
        <w:rPr>
          <w:lang w:val="bg-BG"/>
        </w:rPr>
        <w:lastRenderedPageBreak/>
        <w:t>Използване на дигиталните устройства с цел намаляване на вредното влияние върху околната среда</w:t>
      </w:r>
      <w:bookmarkEnd w:id="1"/>
    </w:p>
    <w:p w14:paraId="179DD98E" w14:textId="77777777" w:rsidR="00527633" w:rsidRDefault="007A3716" w:rsidP="00A85C19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Хората са осъзнали потребността от </w:t>
      </w:r>
      <w:r w:rsidR="005F051C">
        <w:rPr>
          <w:sz w:val="24"/>
          <w:lang w:val="bg-BG"/>
        </w:rPr>
        <w:t>опазване на околната среда и п</w:t>
      </w:r>
      <w:r w:rsidR="005F051C" w:rsidRPr="006176A0">
        <w:rPr>
          <w:sz w:val="24"/>
          <w:lang w:val="bg-BG"/>
        </w:rPr>
        <w:t xml:space="preserve">рез </w:t>
      </w:r>
      <w:r w:rsidR="005F051C">
        <w:rPr>
          <w:sz w:val="24"/>
          <w:lang w:val="bg-BG"/>
        </w:rPr>
        <w:t>последните</w:t>
      </w:r>
      <w:r w:rsidR="005F051C" w:rsidRPr="006176A0">
        <w:rPr>
          <w:sz w:val="24"/>
          <w:lang w:val="bg-BG"/>
        </w:rPr>
        <w:t xml:space="preserve"> години </w:t>
      </w:r>
      <w:r w:rsidR="005F051C">
        <w:rPr>
          <w:sz w:val="24"/>
          <w:lang w:val="bg-BG"/>
        </w:rPr>
        <w:t>интензивно</w:t>
      </w:r>
      <w:r w:rsidR="005F051C" w:rsidRPr="006176A0">
        <w:rPr>
          <w:sz w:val="24"/>
          <w:lang w:val="bg-BG"/>
        </w:rPr>
        <w:t xml:space="preserve"> се развива т.нар. „</w:t>
      </w:r>
      <w:proofErr w:type="spellStart"/>
      <w:r w:rsidR="005F051C" w:rsidRPr="006176A0">
        <w:rPr>
          <w:sz w:val="24"/>
          <w:lang w:val="bg-BG"/>
        </w:rPr>
        <w:t>Green</w:t>
      </w:r>
      <w:proofErr w:type="spellEnd"/>
      <w:r w:rsidR="005F051C" w:rsidRPr="006176A0">
        <w:rPr>
          <w:sz w:val="24"/>
          <w:lang w:val="bg-BG"/>
        </w:rPr>
        <w:t xml:space="preserve"> IT“</w:t>
      </w:r>
      <w:r w:rsidR="005F051C">
        <w:rPr>
          <w:sz w:val="24"/>
          <w:lang w:val="bg-BG"/>
        </w:rPr>
        <w:t xml:space="preserve"> или </w:t>
      </w:r>
      <w:r w:rsidR="005F051C" w:rsidRPr="006176A0">
        <w:rPr>
          <w:sz w:val="24"/>
          <w:lang w:val="bg-BG"/>
        </w:rPr>
        <w:t xml:space="preserve">„зелени информационни технологии“. </w:t>
      </w:r>
      <w:r w:rsidR="00527633">
        <w:rPr>
          <w:sz w:val="24"/>
          <w:lang w:val="bg-BG"/>
        </w:rPr>
        <w:t>Със</w:t>
      </w:r>
      <w:r w:rsidR="005F051C">
        <w:rPr>
          <w:sz w:val="24"/>
          <w:lang w:val="bg-BG"/>
        </w:rPr>
        <w:t xml:space="preserve"> </w:t>
      </w:r>
      <w:r w:rsidR="005F051C" w:rsidRPr="006176A0">
        <w:rPr>
          <w:sz w:val="24"/>
          <w:lang w:val="bg-BG"/>
        </w:rPr>
        <w:t>зелена дигитална среда и ку</w:t>
      </w:r>
      <w:r w:rsidR="005F051C">
        <w:rPr>
          <w:sz w:val="24"/>
          <w:lang w:val="bg-BG"/>
        </w:rPr>
        <w:t xml:space="preserve">лтура се означава </w:t>
      </w:r>
      <w:r w:rsidR="005F051C" w:rsidRPr="006176A0">
        <w:rPr>
          <w:sz w:val="24"/>
          <w:lang w:val="bg-BG"/>
        </w:rPr>
        <w:t>практиката на</w:t>
      </w:r>
      <w:r w:rsidR="005F051C">
        <w:rPr>
          <w:sz w:val="24"/>
          <w:lang w:val="bg-BG"/>
        </w:rPr>
        <w:t xml:space="preserve"> </w:t>
      </w:r>
      <w:r w:rsidR="005F051C" w:rsidRPr="006176A0">
        <w:rPr>
          <w:sz w:val="24"/>
          <w:lang w:val="bg-BG"/>
        </w:rPr>
        <w:t>използване на компютри и дигитални ресурси по ефективен и отговорен към околната среда начин.</w:t>
      </w:r>
      <w:r w:rsidR="00527633">
        <w:rPr>
          <w:sz w:val="24"/>
          <w:lang w:val="bg-BG"/>
        </w:rPr>
        <w:t xml:space="preserve"> </w:t>
      </w:r>
    </w:p>
    <w:p w14:paraId="4AEF0884" w14:textId="7A8528FC" w:rsidR="00FC411F" w:rsidRPr="006176A0" w:rsidRDefault="00A85C19" w:rsidP="00FC411F">
      <w:pPr>
        <w:spacing w:after="0"/>
        <w:rPr>
          <w:sz w:val="24"/>
          <w:lang w:val="bg-BG"/>
        </w:rPr>
      </w:pPr>
      <w:r w:rsidRPr="006176A0">
        <w:rPr>
          <w:sz w:val="24"/>
          <w:lang w:val="bg-BG"/>
        </w:rPr>
        <w:t>Изхвърлянето на ненужни дигитални устройства не трябва да става произволно, а да се използват услугите на фирми</w:t>
      </w:r>
      <w:r w:rsidR="00CB58EA">
        <w:rPr>
          <w:sz w:val="24"/>
          <w:lang w:val="bg-BG"/>
        </w:rPr>
        <w:t>, които се занимават с</w:t>
      </w:r>
      <w:r w:rsidR="000805E6">
        <w:rPr>
          <w:sz w:val="24"/>
          <w:lang w:val="bg-BG"/>
        </w:rPr>
        <w:t xml:space="preserve"> рециклиране на таки</w:t>
      </w:r>
      <w:r w:rsidR="00CB58EA">
        <w:rPr>
          <w:sz w:val="24"/>
          <w:lang w:val="bg-BG"/>
        </w:rPr>
        <w:t>ва устройства</w:t>
      </w:r>
      <w:r w:rsidRPr="006176A0">
        <w:rPr>
          <w:sz w:val="24"/>
          <w:lang w:val="bg-BG"/>
        </w:rPr>
        <w:t>.</w:t>
      </w:r>
      <w:r w:rsidR="000805E6">
        <w:rPr>
          <w:sz w:val="24"/>
          <w:lang w:val="bg-BG"/>
        </w:rPr>
        <w:t xml:space="preserve"> </w:t>
      </w:r>
      <w:r w:rsidR="00FC411F" w:rsidRPr="006176A0">
        <w:rPr>
          <w:sz w:val="24"/>
          <w:lang w:val="bg-BG"/>
        </w:rPr>
        <w:t>Чрез разделното събиране и обезопасяване на</w:t>
      </w:r>
      <w:r w:rsidR="000805E6">
        <w:rPr>
          <w:sz w:val="24"/>
          <w:lang w:val="bg-BG"/>
        </w:rPr>
        <w:t xml:space="preserve"> </w:t>
      </w:r>
      <w:r w:rsidR="00FC411F" w:rsidRPr="006176A0">
        <w:rPr>
          <w:sz w:val="24"/>
          <w:lang w:val="bg-BG"/>
        </w:rPr>
        <w:t>старите устройства всички ние се грижим за опазването на природата и ресурсите, както и за здравето на хората. Сп</w:t>
      </w:r>
      <w:r w:rsidR="000805E6">
        <w:rPr>
          <w:sz w:val="24"/>
          <w:lang w:val="bg-BG"/>
        </w:rPr>
        <w:t>естяват с</w:t>
      </w:r>
      <w:r w:rsidR="00C91C4E">
        <w:rPr>
          <w:sz w:val="24"/>
          <w:lang w:val="bg-BG"/>
        </w:rPr>
        <w:t xml:space="preserve">е </w:t>
      </w:r>
      <w:r w:rsidR="000805E6">
        <w:rPr>
          <w:sz w:val="24"/>
          <w:lang w:val="bg-BG"/>
        </w:rPr>
        <w:t xml:space="preserve">средства, </w:t>
      </w:r>
      <w:r w:rsidR="00FC411F" w:rsidRPr="006176A0">
        <w:rPr>
          <w:sz w:val="24"/>
          <w:lang w:val="bg-BG"/>
        </w:rPr>
        <w:t>използването на вода</w:t>
      </w:r>
      <w:r w:rsidR="000805E6">
        <w:rPr>
          <w:sz w:val="24"/>
          <w:lang w:val="bg-BG"/>
        </w:rPr>
        <w:t xml:space="preserve">, </w:t>
      </w:r>
      <w:r w:rsidR="00FC411F" w:rsidRPr="006176A0">
        <w:rPr>
          <w:sz w:val="24"/>
          <w:lang w:val="bg-BG"/>
        </w:rPr>
        <w:t xml:space="preserve">енергия за преработването им и </w:t>
      </w:r>
      <w:r w:rsidR="000805E6">
        <w:rPr>
          <w:sz w:val="24"/>
          <w:lang w:val="bg-BG"/>
        </w:rPr>
        <w:t>други</w:t>
      </w:r>
      <w:r w:rsidR="00FC411F" w:rsidRPr="006176A0">
        <w:rPr>
          <w:sz w:val="24"/>
          <w:lang w:val="bg-BG"/>
        </w:rPr>
        <w:t xml:space="preserve">. </w:t>
      </w:r>
      <w:r w:rsidR="00C91C4E">
        <w:rPr>
          <w:sz w:val="24"/>
          <w:lang w:val="bg-BG"/>
        </w:rPr>
        <w:t>При рециклирането на остарялата и амортизирана техника</w:t>
      </w:r>
      <w:r w:rsidR="00FC411F" w:rsidRPr="006176A0">
        <w:rPr>
          <w:sz w:val="24"/>
          <w:lang w:val="bg-BG"/>
        </w:rPr>
        <w:t xml:space="preserve"> могат да се</w:t>
      </w:r>
      <w:r w:rsidR="00C91C4E" w:rsidRPr="00C91C4E">
        <w:rPr>
          <w:sz w:val="24"/>
          <w:lang w:val="bg-BG"/>
        </w:rPr>
        <w:t xml:space="preserve"> </w:t>
      </w:r>
      <w:r w:rsidR="00C91C4E" w:rsidRPr="006176A0">
        <w:rPr>
          <w:sz w:val="24"/>
          <w:lang w:val="bg-BG"/>
        </w:rPr>
        <w:t>добив</w:t>
      </w:r>
      <w:r w:rsidR="00C91C4E">
        <w:rPr>
          <w:sz w:val="24"/>
          <w:lang w:val="bg-BG"/>
        </w:rPr>
        <w:t>а</w:t>
      </w:r>
      <w:r w:rsidR="00C91C4E" w:rsidRPr="006176A0">
        <w:rPr>
          <w:sz w:val="24"/>
          <w:lang w:val="bg-BG"/>
        </w:rPr>
        <w:t>т суровини</w:t>
      </w:r>
      <w:r w:rsidR="00C91C4E">
        <w:rPr>
          <w:sz w:val="24"/>
          <w:lang w:val="bg-BG"/>
        </w:rPr>
        <w:t xml:space="preserve"> - </w:t>
      </w:r>
      <w:r w:rsidR="00C91C4E" w:rsidRPr="006176A0">
        <w:rPr>
          <w:sz w:val="24"/>
          <w:lang w:val="bg-BG"/>
        </w:rPr>
        <w:t xml:space="preserve">извличат </w:t>
      </w:r>
      <w:r w:rsidR="00C91C4E">
        <w:rPr>
          <w:sz w:val="24"/>
          <w:lang w:val="bg-BG"/>
        </w:rPr>
        <w:t xml:space="preserve">се </w:t>
      </w:r>
      <w:r w:rsidR="00C91C4E" w:rsidRPr="006176A0">
        <w:rPr>
          <w:sz w:val="24"/>
          <w:lang w:val="bg-BG"/>
        </w:rPr>
        <w:t>метали, пластмаса, стъкло, злато, платина, сребро, паладий и други ценни суровини</w:t>
      </w:r>
      <w:r w:rsidR="00FC411F" w:rsidRPr="006176A0">
        <w:rPr>
          <w:sz w:val="24"/>
          <w:lang w:val="bg-BG"/>
        </w:rPr>
        <w:t>. Целта</w:t>
      </w:r>
      <w:r w:rsidR="00FC411F">
        <w:rPr>
          <w:sz w:val="24"/>
          <w:lang w:val="bg-BG"/>
        </w:rPr>
        <w:t xml:space="preserve"> </w:t>
      </w:r>
      <w:r w:rsidR="00FC411F" w:rsidRPr="006176A0">
        <w:rPr>
          <w:sz w:val="24"/>
          <w:lang w:val="bg-BG"/>
        </w:rPr>
        <w:t xml:space="preserve">е те да бъдат </w:t>
      </w:r>
      <w:r w:rsidR="009E5270">
        <w:rPr>
          <w:sz w:val="24"/>
          <w:lang w:val="bg-BG"/>
        </w:rPr>
        <w:t>използвани отново</w:t>
      </w:r>
      <w:r w:rsidR="00FC411F" w:rsidRPr="006176A0">
        <w:rPr>
          <w:sz w:val="24"/>
          <w:lang w:val="bg-BG"/>
        </w:rPr>
        <w:t>.</w:t>
      </w:r>
    </w:p>
    <w:p w14:paraId="55D00F9F" w14:textId="6239C6E3" w:rsidR="00D44A96" w:rsidRDefault="00A64CE9" w:rsidP="00D44A96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 xml:space="preserve">Статистиката показва, че един служител в офис използва средно по 50 кг. хартия годишно. </w:t>
      </w:r>
      <w:r w:rsidR="00F8352A">
        <w:rPr>
          <w:sz w:val="24"/>
          <w:lang w:val="bg-BG"/>
        </w:rPr>
        <w:t xml:space="preserve">Използването </w:t>
      </w:r>
      <w:r w:rsidR="00F8352A" w:rsidRPr="006176A0">
        <w:rPr>
          <w:sz w:val="24"/>
          <w:lang w:val="bg-BG"/>
        </w:rPr>
        <w:t>на хартия</w:t>
      </w:r>
      <w:r w:rsidR="00F8352A">
        <w:rPr>
          <w:sz w:val="24"/>
          <w:lang w:val="bg-BG"/>
        </w:rPr>
        <w:t xml:space="preserve"> е</w:t>
      </w:r>
      <w:r w:rsidR="00F8352A" w:rsidRPr="006176A0">
        <w:rPr>
          <w:sz w:val="24"/>
          <w:lang w:val="bg-BG"/>
        </w:rPr>
        <w:t xml:space="preserve"> скъп</w:t>
      </w:r>
      <w:r w:rsidR="00F8352A">
        <w:rPr>
          <w:sz w:val="24"/>
          <w:lang w:val="bg-BG"/>
        </w:rPr>
        <w:t>о и генерира</w:t>
      </w:r>
      <w:r w:rsidR="00F8352A" w:rsidRPr="006176A0">
        <w:rPr>
          <w:sz w:val="24"/>
          <w:lang w:val="bg-BG"/>
        </w:rPr>
        <w:t xml:space="preserve"> много отпадъци. </w:t>
      </w:r>
      <w:r>
        <w:rPr>
          <w:sz w:val="24"/>
          <w:lang w:val="bg-BG"/>
        </w:rPr>
        <w:t>По тази причина е силно наложително да се н</w:t>
      </w:r>
      <w:r w:rsidR="00D44A96" w:rsidRPr="006176A0">
        <w:rPr>
          <w:sz w:val="24"/>
          <w:lang w:val="bg-BG"/>
        </w:rPr>
        <w:t>амал</w:t>
      </w:r>
      <w:r>
        <w:rPr>
          <w:sz w:val="24"/>
          <w:lang w:val="bg-BG"/>
        </w:rPr>
        <w:t>и</w:t>
      </w:r>
      <w:r w:rsidR="00D44A96" w:rsidRPr="006176A0">
        <w:rPr>
          <w:sz w:val="24"/>
          <w:lang w:val="bg-BG"/>
        </w:rPr>
        <w:t xml:space="preserve"> използването на хартия и </w:t>
      </w:r>
      <w:r>
        <w:rPr>
          <w:sz w:val="24"/>
          <w:lang w:val="bg-BG"/>
        </w:rPr>
        <w:t xml:space="preserve">да се </w:t>
      </w:r>
      <w:r w:rsidR="00D44A96" w:rsidRPr="006176A0">
        <w:rPr>
          <w:sz w:val="24"/>
          <w:lang w:val="bg-BG"/>
        </w:rPr>
        <w:t>пест</w:t>
      </w:r>
      <w:r>
        <w:rPr>
          <w:sz w:val="24"/>
          <w:lang w:val="bg-BG"/>
        </w:rPr>
        <w:t xml:space="preserve">и чрез използване на </w:t>
      </w:r>
      <w:r w:rsidR="00B03E88">
        <w:rPr>
          <w:sz w:val="24"/>
          <w:lang w:val="bg-BG"/>
        </w:rPr>
        <w:t xml:space="preserve">рециклирани консумативи – например </w:t>
      </w:r>
      <w:r w:rsidR="00D44A96" w:rsidRPr="006176A0">
        <w:rPr>
          <w:sz w:val="24"/>
          <w:lang w:val="bg-BG"/>
        </w:rPr>
        <w:t>да се използват рециклирани тонери и да се пълнят повторно мастилените касети с</w:t>
      </w:r>
      <w:r w:rsidR="00FB1CCB">
        <w:rPr>
          <w:sz w:val="24"/>
          <w:lang w:val="en-US"/>
        </w:rPr>
        <w:t xml:space="preserve"> </w:t>
      </w:r>
      <w:r w:rsidR="00D44A96" w:rsidRPr="006176A0">
        <w:rPr>
          <w:sz w:val="24"/>
          <w:lang w:val="bg-BG"/>
        </w:rPr>
        <w:t>цел намаляване на електронния боклук</w:t>
      </w:r>
      <w:r w:rsidR="00B03E88">
        <w:rPr>
          <w:sz w:val="24"/>
          <w:lang w:val="bg-BG"/>
        </w:rPr>
        <w:t>, п</w:t>
      </w:r>
      <w:r w:rsidR="00D44A96" w:rsidRPr="006176A0">
        <w:rPr>
          <w:sz w:val="24"/>
          <w:lang w:val="bg-BG"/>
        </w:rPr>
        <w:t>ри покупка на ново печатащо устройство да се търси такъв</w:t>
      </w:r>
      <w:r w:rsidR="00B03E88">
        <w:rPr>
          <w:sz w:val="24"/>
          <w:lang w:val="bg-BG"/>
        </w:rPr>
        <w:t xml:space="preserve"> </w:t>
      </w:r>
      <w:r w:rsidR="00D44A96" w:rsidRPr="006176A0">
        <w:rPr>
          <w:sz w:val="24"/>
          <w:lang w:val="bg-BG"/>
        </w:rPr>
        <w:t>модел, който автоматично печата от двете страни на листа хартия</w:t>
      </w:r>
      <w:r w:rsidR="00B03E88">
        <w:rPr>
          <w:sz w:val="24"/>
          <w:lang w:val="bg-BG"/>
        </w:rPr>
        <w:t xml:space="preserve">, </w:t>
      </w:r>
      <w:r w:rsidR="00D44A96" w:rsidRPr="006176A0">
        <w:rPr>
          <w:sz w:val="24"/>
          <w:lang w:val="bg-BG"/>
        </w:rPr>
        <w:t>избирайте устройств</w:t>
      </w:r>
      <w:r w:rsidR="00B03E88">
        <w:rPr>
          <w:sz w:val="24"/>
          <w:lang w:val="bg-BG"/>
        </w:rPr>
        <w:t>а</w:t>
      </w:r>
      <w:r w:rsidR="00D44A96" w:rsidRPr="006176A0">
        <w:rPr>
          <w:sz w:val="24"/>
          <w:lang w:val="bg-BG"/>
        </w:rPr>
        <w:t xml:space="preserve"> с </w:t>
      </w:r>
      <w:r w:rsidR="00B03E88" w:rsidRPr="006176A0">
        <w:rPr>
          <w:sz w:val="24"/>
          <w:lang w:val="bg-BG"/>
        </w:rPr>
        <w:t>еко опаковки</w:t>
      </w:r>
      <w:r w:rsidR="00D44A96" w:rsidRPr="006176A0">
        <w:rPr>
          <w:sz w:val="24"/>
          <w:lang w:val="bg-BG"/>
        </w:rPr>
        <w:t>.</w:t>
      </w:r>
    </w:p>
    <w:p w14:paraId="1ABEF91E" w14:textId="15E424A2" w:rsidR="00D44A96" w:rsidRPr="006176A0" w:rsidRDefault="00D44A96" w:rsidP="008A411F">
      <w:pPr>
        <w:spacing w:after="0"/>
        <w:rPr>
          <w:sz w:val="24"/>
          <w:lang w:val="bg-BG"/>
        </w:rPr>
      </w:pPr>
      <w:r w:rsidRPr="006176A0">
        <w:rPr>
          <w:sz w:val="24"/>
          <w:lang w:val="bg-BG"/>
        </w:rPr>
        <w:t xml:space="preserve">Използването на </w:t>
      </w:r>
      <w:r w:rsidR="008A411F">
        <w:rPr>
          <w:sz w:val="24"/>
          <w:lang w:val="bg-BG"/>
        </w:rPr>
        <w:t xml:space="preserve">енергийно </w:t>
      </w:r>
      <w:r w:rsidRPr="006176A0">
        <w:rPr>
          <w:sz w:val="24"/>
          <w:lang w:val="bg-BG"/>
        </w:rPr>
        <w:t xml:space="preserve">ефективни </w:t>
      </w:r>
      <w:r w:rsidR="008A411F">
        <w:rPr>
          <w:sz w:val="24"/>
          <w:lang w:val="bg-BG"/>
        </w:rPr>
        <w:t>устройства</w:t>
      </w:r>
      <w:r w:rsidRPr="006176A0">
        <w:rPr>
          <w:sz w:val="24"/>
          <w:lang w:val="bg-BG"/>
        </w:rPr>
        <w:t xml:space="preserve"> може сериозно да намали</w:t>
      </w:r>
      <w:r w:rsidR="008A411F">
        <w:rPr>
          <w:sz w:val="24"/>
          <w:lang w:val="bg-BG"/>
        </w:rPr>
        <w:t xml:space="preserve"> </w:t>
      </w:r>
      <w:r w:rsidRPr="006176A0">
        <w:rPr>
          <w:sz w:val="24"/>
          <w:lang w:val="bg-BG"/>
        </w:rPr>
        <w:t xml:space="preserve">консумацията на електрическа енергия. </w:t>
      </w:r>
      <w:r w:rsidR="008A411F">
        <w:rPr>
          <w:sz w:val="24"/>
          <w:lang w:val="bg-BG"/>
        </w:rPr>
        <w:t xml:space="preserve">Друго, което може да използвате, за да намалите консумацията на енергия е </w:t>
      </w:r>
      <w:r w:rsidRPr="006176A0">
        <w:rPr>
          <w:sz w:val="24"/>
          <w:lang w:val="bg-BG"/>
        </w:rPr>
        <w:t>инсталира</w:t>
      </w:r>
      <w:r w:rsidR="008A411F">
        <w:rPr>
          <w:sz w:val="24"/>
          <w:lang w:val="bg-BG"/>
        </w:rPr>
        <w:t>нето</w:t>
      </w:r>
      <w:r w:rsidRPr="006176A0">
        <w:rPr>
          <w:sz w:val="24"/>
          <w:lang w:val="bg-BG"/>
        </w:rPr>
        <w:t xml:space="preserve"> на „интелигентни“ приложения, които автоматично да изключват периферни устройства</w:t>
      </w:r>
      <w:r w:rsidR="008A411F">
        <w:rPr>
          <w:sz w:val="24"/>
          <w:lang w:val="bg-BG"/>
        </w:rPr>
        <w:t>, които не използвате и</w:t>
      </w:r>
      <w:r w:rsidRPr="006176A0">
        <w:rPr>
          <w:sz w:val="24"/>
          <w:lang w:val="bg-BG"/>
        </w:rPr>
        <w:t xml:space="preserve"> да следят </w:t>
      </w:r>
      <w:r w:rsidR="008A411F">
        <w:rPr>
          <w:sz w:val="24"/>
          <w:lang w:val="bg-BG"/>
        </w:rPr>
        <w:t xml:space="preserve">за </w:t>
      </w:r>
      <w:r w:rsidRPr="006176A0">
        <w:rPr>
          <w:sz w:val="24"/>
          <w:lang w:val="bg-BG"/>
        </w:rPr>
        <w:t>консумацията на енергия и нивото на въглеродните емисии.</w:t>
      </w:r>
    </w:p>
    <w:p w14:paraId="5091C6E9" w14:textId="0F0D9A6E" w:rsidR="00D44A96" w:rsidRPr="006176A0" w:rsidRDefault="004D6CF3" w:rsidP="00D44A96">
      <w:pPr>
        <w:spacing w:after="0"/>
        <w:rPr>
          <w:sz w:val="24"/>
          <w:lang w:val="bg-BG"/>
        </w:rPr>
      </w:pPr>
      <w:r>
        <w:rPr>
          <w:sz w:val="24"/>
          <w:lang w:val="bg-BG"/>
        </w:rPr>
        <w:t>Използвайки облачни</w:t>
      </w:r>
      <w:r w:rsidR="00D44A96" w:rsidRPr="006176A0">
        <w:rPr>
          <w:sz w:val="24"/>
          <w:lang w:val="bg-BG"/>
        </w:rPr>
        <w:t xml:space="preserve"> услуги </w:t>
      </w:r>
      <w:r w:rsidR="003A0B3A">
        <w:rPr>
          <w:sz w:val="24"/>
          <w:lang w:val="bg-BG"/>
        </w:rPr>
        <w:t>група</w:t>
      </w:r>
      <w:r w:rsidR="00D44A96" w:rsidRPr="006176A0">
        <w:rPr>
          <w:sz w:val="24"/>
          <w:lang w:val="bg-BG"/>
        </w:rPr>
        <w:t xml:space="preserve"> потребители</w:t>
      </w:r>
      <w:r w:rsidR="003A0B3A">
        <w:rPr>
          <w:sz w:val="24"/>
          <w:lang w:val="bg-BG"/>
        </w:rPr>
        <w:t xml:space="preserve"> могат да споделят едни и същи дигитални</w:t>
      </w:r>
      <w:r w:rsidR="00D44A96" w:rsidRPr="006176A0">
        <w:rPr>
          <w:sz w:val="24"/>
          <w:lang w:val="bg-BG"/>
        </w:rPr>
        <w:t xml:space="preserve"> ресурси. Това означава спестяване на енергия и намаляване на вредните емисии. В облака са</w:t>
      </w:r>
      <w:r>
        <w:rPr>
          <w:sz w:val="24"/>
          <w:lang w:val="bg-BG"/>
        </w:rPr>
        <w:t xml:space="preserve"> </w:t>
      </w:r>
      <w:r w:rsidR="00D44A96" w:rsidRPr="006176A0">
        <w:rPr>
          <w:sz w:val="24"/>
          <w:lang w:val="bg-BG"/>
        </w:rPr>
        <w:t>налични почти всички типове приложения.</w:t>
      </w:r>
    </w:p>
    <w:p w14:paraId="7F7B2BF9" w14:textId="1E0DAEA9" w:rsidR="00D44A96" w:rsidRDefault="00D44A96" w:rsidP="00D44A96">
      <w:pPr>
        <w:spacing w:after="0"/>
        <w:rPr>
          <w:sz w:val="24"/>
          <w:lang w:val="bg-BG"/>
        </w:rPr>
      </w:pPr>
      <w:r w:rsidRPr="006176A0">
        <w:rPr>
          <w:sz w:val="24"/>
          <w:lang w:val="bg-BG"/>
        </w:rPr>
        <w:t>Уебинарите и уеб конференциите са чудесен средство за прове</w:t>
      </w:r>
      <w:r w:rsidR="00A42EC0">
        <w:rPr>
          <w:sz w:val="24"/>
          <w:lang w:val="bg-BG"/>
        </w:rPr>
        <w:t>ждане на семинари и конференции, спестявайки</w:t>
      </w:r>
      <w:r w:rsidRPr="006176A0">
        <w:rPr>
          <w:sz w:val="24"/>
          <w:lang w:val="bg-BG"/>
        </w:rPr>
        <w:t xml:space="preserve"> големи средства и време и намаляват</w:t>
      </w:r>
      <w:r w:rsidR="00717C2B">
        <w:rPr>
          <w:sz w:val="24"/>
          <w:lang w:val="bg-BG"/>
        </w:rPr>
        <w:t xml:space="preserve"> </w:t>
      </w:r>
      <w:r w:rsidRPr="006176A0">
        <w:rPr>
          <w:sz w:val="24"/>
          <w:lang w:val="bg-BG"/>
        </w:rPr>
        <w:t>вредните въглеродни емисии.</w:t>
      </w:r>
    </w:p>
    <w:p w14:paraId="35FB4CC0" w14:textId="7E161FCA" w:rsidR="007A3716" w:rsidRPr="00DE3D81" w:rsidRDefault="00403375" w:rsidP="007A3716">
      <w:pPr>
        <w:contextualSpacing/>
        <w:rPr>
          <w:sz w:val="24"/>
          <w:lang w:val="bg-BG"/>
        </w:rPr>
      </w:pPr>
      <w:r>
        <w:rPr>
          <w:sz w:val="24"/>
          <w:lang w:val="bg-BG"/>
        </w:rPr>
        <w:t>Е</w:t>
      </w:r>
      <w:r w:rsidR="007A3716" w:rsidRPr="00DE3D81">
        <w:rPr>
          <w:sz w:val="24"/>
          <w:lang w:val="bg-BG"/>
        </w:rPr>
        <w:t>мисии</w:t>
      </w:r>
      <w:r>
        <w:rPr>
          <w:sz w:val="24"/>
          <w:lang w:val="bg-BG"/>
        </w:rPr>
        <w:t>те</w:t>
      </w:r>
      <w:r w:rsidR="007A3716" w:rsidRPr="00DE3D81">
        <w:rPr>
          <w:sz w:val="24"/>
          <w:lang w:val="bg-BG"/>
        </w:rPr>
        <w:t xml:space="preserve"> на въглероден диоксид продължават да н</w:t>
      </w:r>
      <w:r w:rsidR="007C5590">
        <w:rPr>
          <w:sz w:val="24"/>
          <w:lang w:val="bg-BG"/>
        </w:rPr>
        <w:t xml:space="preserve">арастват. Емисиите </w:t>
      </w:r>
      <w:r w:rsidR="007A3716" w:rsidRPr="00DE3D81">
        <w:rPr>
          <w:sz w:val="24"/>
          <w:lang w:val="bg-BG"/>
        </w:rPr>
        <w:t xml:space="preserve">парникови газове </w:t>
      </w:r>
      <w:r>
        <w:rPr>
          <w:sz w:val="24"/>
          <w:lang w:val="bg-BG"/>
        </w:rPr>
        <w:t>нараства</w:t>
      </w:r>
      <w:r w:rsidR="007A3716" w:rsidRPr="00DE3D81">
        <w:rPr>
          <w:sz w:val="24"/>
          <w:lang w:val="bg-BG"/>
        </w:rPr>
        <w:t xml:space="preserve"> с </w:t>
      </w:r>
      <w:r>
        <w:rPr>
          <w:sz w:val="24"/>
          <w:lang w:val="bg-BG"/>
        </w:rPr>
        <w:t>дигитализиране</w:t>
      </w:r>
      <w:r w:rsidR="007A3716" w:rsidRPr="00DE3D81">
        <w:rPr>
          <w:sz w:val="24"/>
          <w:lang w:val="bg-BG"/>
        </w:rPr>
        <w:t xml:space="preserve"> на обществото. </w:t>
      </w:r>
    </w:p>
    <w:p w14:paraId="2E85D908" w14:textId="7095DEA9" w:rsidR="007A3716" w:rsidRPr="00DE3D81" w:rsidRDefault="00A134C0" w:rsidP="007A3716">
      <w:pPr>
        <w:contextualSpacing/>
        <w:rPr>
          <w:sz w:val="24"/>
          <w:lang w:val="bg-BG"/>
        </w:rPr>
      </w:pPr>
      <w:r>
        <w:rPr>
          <w:sz w:val="24"/>
          <w:lang w:val="bg-BG"/>
        </w:rPr>
        <w:t xml:space="preserve">Ползите от използване на </w:t>
      </w:r>
      <w:r w:rsidR="007A3716" w:rsidRPr="00DE3D81">
        <w:rPr>
          <w:sz w:val="24"/>
          <w:lang w:val="bg-BG"/>
        </w:rPr>
        <w:t>дигиталните</w:t>
      </w:r>
      <w:r>
        <w:rPr>
          <w:sz w:val="24"/>
          <w:lang w:val="bg-BG"/>
        </w:rPr>
        <w:t xml:space="preserve"> устройства е помощта в ежедневните ни дейности, в п</w:t>
      </w:r>
      <w:r w:rsidR="007A3716" w:rsidRPr="00DE3D81">
        <w:rPr>
          <w:sz w:val="24"/>
          <w:lang w:val="bg-BG"/>
        </w:rPr>
        <w:t>ридобиване на знания</w:t>
      </w:r>
      <w:r>
        <w:rPr>
          <w:sz w:val="24"/>
          <w:lang w:val="bg-BG"/>
        </w:rPr>
        <w:t>, в к</w:t>
      </w:r>
      <w:r w:rsidR="007A3716" w:rsidRPr="00DE3D81">
        <w:rPr>
          <w:sz w:val="24"/>
          <w:lang w:val="bg-BG"/>
        </w:rPr>
        <w:t xml:space="preserve">оординиране на </w:t>
      </w:r>
      <w:r>
        <w:rPr>
          <w:sz w:val="24"/>
          <w:lang w:val="bg-BG"/>
        </w:rPr>
        <w:t>хора</w:t>
      </w:r>
      <w:r w:rsidR="007A3716" w:rsidRPr="00DE3D81">
        <w:rPr>
          <w:sz w:val="24"/>
          <w:lang w:val="bg-BG"/>
        </w:rPr>
        <w:t xml:space="preserve"> в </w:t>
      </w:r>
      <w:r>
        <w:rPr>
          <w:sz w:val="24"/>
          <w:lang w:val="bg-BG"/>
        </w:rPr>
        <w:t>световен</w:t>
      </w:r>
      <w:r w:rsidR="007A3716" w:rsidRPr="00DE3D81">
        <w:rPr>
          <w:sz w:val="24"/>
          <w:lang w:val="bg-BG"/>
        </w:rPr>
        <w:t xml:space="preserve"> мащаб</w:t>
      </w:r>
      <w:r>
        <w:rPr>
          <w:sz w:val="24"/>
          <w:lang w:val="bg-BG"/>
        </w:rPr>
        <w:t>, в</w:t>
      </w:r>
      <w:r w:rsidR="007A3716" w:rsidRPr="00DE3D81">
        <w:rPr>
          <w:sz w:val="24"/>
          <w:lang w:val="bg-BG"/>
        </w:rPr>
        <w:t>ключване на</w:t>
      </w:r>
      <w:r>
        <w:rPr>
          <w:sz w:val="24"/>
          <w:lang w:val="bg-BG"/>
        </w:rPr>
        <w:t xml:space="preserve"> хората в екологични инициативи, в о</w:t>
      </w:r>
      <w:r w:rsidR="007A3716" w:rsidRPr="00DE3D81">
        <w:rPr>
          <w:sz w:val="24"/>
          <w:lang w:val="bg-BG"/>
        </w:rPr>
        <w:t xml:space="preserve">рганизиране на местни и </w:t>
      </w:r>
      <w:r>
        <w:rPr>
          <w:sz w:val="24"/>
          <w:lang w:val="bg-BG"/>
        </w:rPr>
        <w:t>международни инициативи, н</w:t>
      </w:r>
      <w:r w:rsidR="007A3716" w:rsidRPr="00DE3D81">
        <w:rPr>
          <w:sz w:val="24"/>
          <w:lang w:val="bg-BG"/>
        </w:rPr>
        <w:t>асърчаване на споделяне и обединяване.</w:t>
      </w:r>
    </w:p>
    <w:p w14:paraId="5FE3E5F1" w14:textId="1EC3FBEE" w:rsidR="007A3716" w:rsidRDefault="00E2557C" w:rsidP="007A3716">
      <w:pPr>
        <w:contextualSpacing/>
        <w:rPr>
          <w:sz w:val="24"/>
          <w:lang w:val="bg-BG"/>
        </w:rPr>
      </w:pPr>
      <w:r>
        <w:rPr>
          <w:sz w:val="24"/>
          <w:lang w:val="bg-BG"/>
        </w:rPr>
        <w:lastRenderedPageBreak/>
        <w:t>В</w:t>
      </w:r>
      <w:r w:rsidR="007A3716" w:rsidRPr="00DE3D81">
        <w:rPr>
          <w:sz w:val="24"/>
          <w:lang w:val="bg-BG"/>
        </w:rPr>
        <w:t>секи от нас</w:t>
      </w:r>
      <w:r>
        <w:rPr>
          <w:sz w:val="24"/>
          <w:lang w:val="bg-BG"/>
        </w:rPr>
        <w:t xml:space="preserve"> може ежедневно да прави следните неща</w:t>
      </w:r>
      <w:r w:rsidR="007A3716" w:rsidRPr="00DE3D81">
        <w:rPr>
          <w:sz w:val="24"/>
          <w:lang w:val="bg-BG"/>
        </w:rPr>
        <w:t xml:space="preserve">, за да </w:t>
      </w:r>
      <w:r>
        <w:rPr>
          <w:sz w:val="24"/>
          <w:lang w:val="bg-BG"/>
        </w:rPr>
        <w:t>се</w:t>
      </w:r>
      <w:r w:rsidR="007A3716" w:rsidRPr="00DE3D81">
        <w:rPr>
          <w:sz w:val="24"/>
          <w:lang w:val="bg-BG"/>
        </w:rPr>
        <w:t xml:space="preserve"> </w:t>
      </w:r>
      <w:r>
        <w:rPr>
          <w:sz w:val="24"/>
          <w:lang w:val="bg-BG"/>
        </w:rPr>
        <w:t>намали вредното въздействие</w:t>
      </w:r>
      <w:r w:rsidR="007A3716" w:rsidRPr="00DE3D81">
        <w:rPr>
          <w:sz w:val="24"/>
          <w:lang w:val="bg-BG"/>
        </w:rPr>
        <w:t xml:space="preserve"> върху околната среда</w:t>
      </w:r>
      <w:r>
        <w:rPr>
          <w:sz w:val="24"/>
          <w:lang w:val="bg-BG"/>
        </w:rPr>
        <w:t>:</w:t>
      </w:r>
    </w:p>
    <w:p w14:paraId="4C7AD5B5" w14:textId="77777777" w:rsidR="00E2557C" w:rsidRDefault="007A3716" w:rsidP="00F7765E">
      <w:pPr>
        <w:pStyle w:val="ListParagraph"/>
        <w:numPr>
          <w:ilvl w:val="0"/>
          <w:numId w:val="23"/>
        </w:numPr>
        <w:rPr>
          <w:sz w:val="24"/>
          <w:lang w:val="bg-BG"/>
        </w:rPr>
      </w:pPr>
      <w:r w:rsidRPr="00E2557C">
        <w:rPr>
          <w:sz w:val="24"/>
          <w:lang w:val="bg-BG"/>
        </w:rPr>
        <w:t xml:space="preserve">Оптимизиране на използването на </w:t>
      </w:r>
      <w:r w:rsidR="00E2557C" w:rsidRPr="00E2557C">
        <w:rPr>
          <w:sz w:val="24"/>
          <w:lang w:val="bg-BG"/>
        </w:rPr>
        <w:t>личните дигитални</w:t>
      </w:r>
      <w:r w:rsidRPr="00E2557C">
        <w:rPr>
          <w:sz w:val="24"/>
          <w:lang w:val="bg-BG"/>
        </w:rPr>
        <w:t xml:space="preserve"> устройства:</w:t>
      </w:r>
    </w:p>
    <w:p w14:paraId="0E8436A2" w14:textId="77777777" w:rsidR="00E2557C" w:rsidRDefault="00E2557C" w:rsidP="001D3AC1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E2557C">
        <w:rPr>
          <w:sz w:val="24"/>
          <w:lang w:val="bg-BG"/>
        </w:rPr>
        <w:t>напълно им изключване</w:t>
      </w:r>
      <w:r w:rsidR="007A3716" w:rsidRPr="00E2557C">
        <w:rPr>
          <w:sz w:val="24"/>
          <w:lang w:val="bg-BG"/>
        </w:rPr>
        <w:t>, когато не се използват;</w:t>
      </w:r>
    </w:p>
    <w:p w14:paraId="6C087155" w14:textId="77777777" w:rsidR="00E2557C" w:rsidRDefault="007A3716" w:rsidP="00F61DFC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E2557C">
        <w:rPr>
          <w:sz w:val="24"/>
          <w:lang w:val="bg-BG"/>
        </w:rPr>
        <w:t xml:space="preserve">изтриване на </w:t>
      </w:r>
      <w:r w:rsidR="00E2557C" w:rsidRPr="00E2557C">
        <w:rPr>
          <w:sz w:val="24"/>
          <w:lang w:val="bg-BG"/>
        </w:rPr>
        <w:t>ненужни</w:t>
      </w:r>
      <w:r w:rsidRPr="00E2557C">
        <w:rPr>
          <w:sz w:val="24"/>
          <w:lang w:val="bg-BG"/>
        </w:rPr>
        <w:t xml:space="preserve"> данни;</w:t>
      </w:r>
    </w:p>
    <w:p w14:paraId="471C7C3D" w14:textId="77777777" w:rsidR="00E2557C" w:rsidRDefault="007A3716" w:rsidP="0015666E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E2557C">
        <w:rPr>
          <w:sz w:val="24"/>
          <w:lang w:val="bg-BG"/>
        </w:rPr>
        <w:t>деинсталиране на неизползвани приложения;</w:t>
      </w:r>
    </w:p>
    <w:p w14:paraId="5D8C7670" w14:textId="77777777" w:rsidR="001953B0" w:rsidRDefault="007A3716" w:rsidP="00F63F9C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1953B0">
        <w:rPr>
          <w:sz w:val="24"/>
          <w:lang w:val="bg-BG"/>
        </w:rPr>
        <w:t>намаляване на броя на програми и раздели, отворени едновременно.</w:t>
      </w:r>
    </w:p>
    <w:p w14:paraId="4C695234" w14:textId="77777777" w:rsidR="00F177FC" w:rsidRDefault="007A3716" w:rsidP="00D40C7A">
      <w:pPr>
        <w:pStyle w:val="ListParagraph"/>
        <w:numPr>
          <w:ilvl w:val="0"/>
          <w:numId w:val="23"/>
        </w:numPr>
        <w:rPr>
          <w:sz w:val="24"/>
          <w:lang w:val="bg-BG"/>
        </w:rPr>
      </w:pPr>
      <w:r w:rsidRPr="00F177FC">
        <w:rPr>
          <w:sz w:val="24"/>
          <w:lang w:val="bg-BG"/>
        </w:rPr>
        <w:t xml:space="preserve">Удължаване на живота на </w:t>
      </w:r>
      <w:r w:rsidR="001953B0" w:rsidRPr="00F177FC">
        <w:rPr>
          <w:sz w:val="24"/>
          <w:lang w:val="bg-BG"/>
        </w:rPr>
        <w:t xml:space="preserve">личните дигитални </w:t>
      </w:r>
      <w:r w:rsidRPr="00F177FC">
        <w:rPr>
          <w:sz w:val="24"/>
          <w:lang w:val="bg-BG"/>
        </w:rPr>
        <w:t>устройства:</w:t>
      </w:r>
    </w:p>
    <w:p w14:paraId="6430655B" w14:textId="44F4607D" w:rsidR="00F177FC" w:rsidRDefault="007A3716" w:rsidP="00CB0F1E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F177FC">
        <w:rPr>
          <w:sz w:val="24"/>
          <w:lang w:val="bg-BG"/>
        </w:rPr>
        <w:t>ремонт;</w:t>
      </w:r>
    </w:p>
    <w:p w14:paraId="4382285F" w14:textId="214914D4" w:rsidR="003D56CE" w:rsidRDefault="003D56CE" w:rsidP="003D56CE">
      <w:pPr>
        <w:pStyle w:val="ListParagraph"/>
        <w:numPr>
          <w:ilvl w:val="1"/>
          <w:numId w:val="23"/>
        </w:numPr>
        <w:rPr>
          <w:sz w:val="24"/>
          <w:lang w:val="bg-BG"/>
        </w:rPr>
      </w:pPr>
      <w:r w:rsidRPr="00F177FC">
        <w:rPr>
          <w:sz w:val="24"/>
          <w:lang w:val="bg-BG"/>
        </w:rPr>
        <w:t>поддръжка</w:t>
      </w:r>
      <w:r>
        <w:rPr>
          <w:sz w:val="24"/>
          <w:lang w:val="bg-BG"/>
        </w:rPr>
        <w:t>;</w:t>
      </w:r>
    </w:p>
    <w:p w14:paraId="23624D1B" w14:textId="395DF2D6" w:rsidR="00F177FC" w:rsidRPr="003D56CE" w:rsidRDefault="003D56CE" w:rsidP="00A15B2C">
      <w:pPr>
        <w:pStyle w:val="ListParagraph"/>
        <w:numPr>
          <w:ilvl w:val="1"/>
          <w:numId w:val="23"/>
        </w:numPr>
        <w:rPr>
          <w:sz w:val="24"/>
          <w:lang w:val="bg-BG"/>
        </w:rPr>
      </w:pPr>
      <w:r>
        <w:rPr>
          <w:sz w:val="24"/>
          <w:lang w:val="bg-BG"/>
        </w:rPr>
        <w:t>повторна употреба</w:t>
      </w:r>
      <w:r w:rsidR="007A3716" w:rsidRPr="003D56CE">
        <w:rPr>
          <w:sz w:val="24"/>
          <w:lang w:val="bg-BG"/>
        </w:rPr>
        <w:t>.</w:t>
      </w:r>
    </w:p>
    <w:p w14:paraId="54813319" w14:textId="77777777" w:rsidR="003D56CE" w:rsidRDefault="007A3716" w:rsidP="007A3716">
      <w:pPr>
        <w:pStyle w:val="ListParagraph"/>
        <w:numPr>
          <w:ilvl w:val="0"/>
          <w:numId w:val="23"/>
        </w:numPr>
        <w:rPr>
          <w:sz w:val="24"/>
          <w:lang w:val="bg-BG"/>
        </w:rPr>
      </w:pPr>
      <w:r w:rsidRPr="00F177FC">
        <w:rPr>
          <w:sz w:val="24"/>
          <w:lang w:val="bg-BG"/>
        </w:rPr>
        <w:t xml:space="preserve">Отговорни </w:t>
      </w:r>
      <w:r w:rsidR="003D56CE">
        <w:rPr>
          <w:sz w:val="24"/>
          <w:lang w:val="bg-BG"/>
        </w:rPr>
        <w:t>дигитални зелени</w:t>
      </w:r>
      <w:r w:rsidRPr="00F177FC">
        <w:rPr>
          <w:sz w:val="24"/>
          <w:lang w:val="bg-BG"/>
        </w:rPr>
        <w:t xml:space="preserve"> стратегии на компании</w:t>
      </w:r>
      <w:r w:rsidR="003D56CE">
        <w:rPr>
          <w:sz w:val="24"/>
          <w:lang w:val="bg-BG"/>
        </w:rPr>
        <w:t>те:</w:t>
      </w:r>
    </w:p>
    <w:p w14:paraId="4EFDAFB6" w14:textId="18B25989" w:rsidR="003D56CE" w:rsidRDefault="001D51B5" w:rsidP="00E04104">
      <w:pPr>
        <w:pStyle w:val="ListParagraph"/>
        <w:numPr>
          <w:ilvl w:val="1"/>
          <w:numId w:val="23"/>
        </w:numPr>
        <w:rPr>
          <w:sz w:val="24"/>
          <w:lang w:val="bg-BG"/>
        </w:rPr>
      </w:pPr>
      <w:r>
        <w:rPr>
          <w:sz w:val="24"/>
          <w:lang w:val="bg-BG"/>
        </w:rPr>
        <w:t>намаляване на дигиталния</w:t>
      </w:r>
      <w:r w:rsidR="007A3716" w:rsidRPr="003D56CE">
        <w:rPr>
          <w:sz w:val="24"/>
          <w:lang w:val="bg-BG"/>
        </w:rPr>
        <w:t xml:space="preserve"> отпечатък върху околната среда чрез отговорно закупуване, оптимизиране на скоростта на оборудване</w:t>
      </w:r>
      <w:r w:rsidR="003D56CE" w:rsidRPr="003D56CE">
        <w:rPr>
          <w:sz w:val="24"/>
          <w:lang w:val="bg-BG"/>
        </w:rPr>
        <w:t>то</w:t>
      </w:r>
      <w:r w:rsidR="007A3716" w:rsidRPr="003D56CE">
        <w:rPr>
          <w:sz w:val="24"/>
          <w:lang w:val="bg-BG"/>
        </w:rPr>
        <w:t xml:space="preserve"> и </w:t>
      </w:r>
      <w:bookmarkStart w:id="2" w:name="_GoBack"/>
      <w:r w:rsidR="007A3716" w:rsidRPr="003D56CE">
        <w:rPr>
          <w:sz w:val="24"/>
          <w:lang w:val="bg-BG"/>
        </w:rPr>
        <w:t xml:space="preserve">повторно използване или рециклиране на </w:t>
      </w:r>
      <w:r w:rsidR="003D56CE" w:rsidRPr="003D56CE">
        <w:rPr>
          <w:sz w:val="24"/>
          <w:lang w:val="bg-BG"/>
        </w:rPr>
        <w:t>използвания хардуер</w:t>
      </w:r>
      <w:bookmarkEnd w:id="2"/>
      <w:r w:rsidR="003D56CE" w:rsidRPr="003D56CE">
        <w:rPr>
          <w:sz w:val="24"/>
          <w:lang w:val="bg-BG"/>
        </w:rPr>
        <w:t>;</w:t>
      </w:r>
    </w:p>
    <w:p w14:paraId="12E6AA8C" w14:textId="6CF0FA7D" w:rsidR="003D56CE" w:rsidRDefault="003D56CE" w:rsidP="007A3716">
      <w:pPr>
        <w:pStyle w:val="ListParagraph"/>
        <w:numPr>
          <w:ilvl w:val="1"/>
          <w:numId w:val="23"/>
        </w:numPr>
        <w:rPr>
          <w:sz w:val="24"/>
          <w:lang w:val="bg-BG"/>
        </w:rPr>
      </w:pPr>
      <w:r>
        <w:rPr>
          <w:sz w:val="24"/>
          <w:lang w:val="bg-BG"/>
        </w:rPr>
        <w:t>насърчаване на</w:t>
      </w:r>
      <w:r w:rsidR="007A3716" w:rsidRPr="003D56CE">
        <w:rPr>
          <w:sz w:val="24"/>
          <w:lang w:val="bg-BG"/>
        </w:rPr>
        <w:t xml:space="preserve"> най-добрите практики за </w:t>
      </w:r>
      <w:r w:rsidRPr="003D56CE">
        <w:rPr>
          <w:sz w:val="24"/>
          <w:lang w:val="bg-BG"/>
        </w:rPr>
        <w:t>еко дизайн</w:t>
      </w:r>
      <w:r>
        <w:rPr>
          <w:sz w:val="24"/>
          <w:lang w:val="bg-BG"/>
        </w:rPr>
        <w:t xml:space="preserve"> на приложения, данни и хардуер;</w:t>
      </w:r>
    </w:p>
    <w:p w14:paraId="0F3842DD" w14:textId="3931461B" w:rsidR="007A3716" w:rsidRDefault="003D56CE" w:rsidP="007A3716">
      <w:pPr>
        <w:pStyle w:val="ListParagraph"/>
        <w:numPr>
          <w:ilvl w:val="1"/>
          <w:numId w:val="23"/>
        </w:numPr>
        <w:rPr>
          <w:sz w:val="24"/>
          <w:lang w:val="bg-BG"/>
        </w:rPr>
      </w:pPr>
      <w:r>
        <w:rPr>
          <w:sz w:val="24"/>
          <w:lang w:val="en-US"/>
        </w:rPr>
        <w:t xml:space="preserve">IT </w:t>
      </w:r>
      <w:r>
        <w:rPr>
          <w:sz w:val="24"/>
          <w:lang w:val="bg-BG"/>
        </w:rPr>
        <w:t xml:space="preserve">сектора </w:t>
      </w:r>
      <w:r w:rsidR="007A3716" w:rsidRPr="003D56CE">
        <w:rPr>
          <w:sz w:val="24"/>
          <w:lang w:val="bg-BG"/>
        </w:rPr>
        <w:t>може да поддържа околната среда, като помага за намаляване на пътуванията.</w:t>
      </w:r>
    </w:p>
    <w:p w14:paraId="05E4C70C" w14:textId="77777777" w:rsidR="003D56CE" w:rsidRDefault="003D56CE" w:rsidP="007A3716">
      <w:pPr>
        <w:rPr>
          <w:sz w:val="24"/>
          <w:lang w:val="bg-BG"/>
        </w:rPr>
      </w:pPr>
      <w:r>
        <w:rPr>
          <w:sz w:val="24"/>
          <w:lang w:val="bg-BG"/>
        </w:rPr>
        <w:t>В света вече има редица иновативни практики, които целят опазване на околната среда, а именно:</w:t>
      </w:r>
    </w:p>
    <w:p w14:paraId="672BC550" w14:textId="1B95F5BC" w:rsidR="003D56CE" w:rsidRDefault="007A3716" w:rsidP="00856930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3D56CE">
        <w:rPr>
          <w:sz w:val="24"/>
          <w:lang w:val="bg-BG"/>
        </w:rPr>
        <w:t>Център за данни, използван за отопление на басейн</w:t>
      </w:r>
      <w:r w:rsidR="003D56CE" w:rsidRPr="003D56CE">
        <w:rPr>
          <w:sz w:val="24"/>
          <w:lang w:val="bg-BG"/>
        </w:rPr>
        <w:t xml:space="preserve"> - </w:t>
      </w:r>
      <w:r w:rsidRPr="003D56CE">
        <w:rPr>
          <w:sz w:val="24"/>
          <w:lang w:val="bg-BG"/>
        </w:rPr>
        <w:t>Центровете за данни се използват за съхранение и споделяне на компютърни данни. Те работят 24/7 и използват много енергия, особено хладилните агрегати, необходими за охлаждане на сървърите, които представляват около една трета от потреблението на енергия.</w:t>
      </w:r>
      <w:r w:rsidR="003D56CE" w:rsidRPr="003D56CE">
        <w:rPr>
          <w:sz w:val="24"/>
          <w:lang w:val="bg-BG"/>
        </w:rPr>
        <w:t xml:space="preserve"> </w:t>
      </w:r>
      <w:r w:rsidRPr="003D56CE">
        <w:rPr>
          <w:sz w:val="24"/>
          <w:lang w:val="bg-BG"/>
        </w:rPr>
        <w:t>Така в района на Париж, където басейните на воден парк се отопляват от център за данни. Почти половината от топлината, произведена от сървърите, се използва повторно всяка година от 2011 г.</w:t>
      </w:r>
      <w:r w:rsidR="003D56CE" w:rsidRPr="003D56CE">
        <w:rPr>
          <w:sz w:val="24"/>
          <w:lang w:val="bg-BG"/>
        </w:rPr>
        <w:t xml:space="preserve"> насам.</w:t>
      </w:r>
    </w:p>
    <w:p w14:paraId="1358D93D" w14:textId="33C0BD7F" w:rsidR="007A3716" w:rsidRPr="003D56CE" w:rsidRDefault="007A3716" w:rsidP="00F7025C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3D56CE">
        <w:rPr>
          <w:sz w:val="24"/>
          <w:lang w:val="bg-BG"/>
        </w:rPr>
        <w:t>Даване на ИТ хардуер втора употреба за благотворителност</w:t>
      </w:r>
      <w:r w:rsidR="003D56CE" w:rsidRPr="003D56CE">
        <w:rPr>
          <w:sz w:val="24"/>
          <w:lang w:val="bg-BG"/>
        </w:rPr>
        <w:t xml:space="preserve"> - </w:t>
      </w:r>
      <w:r w:rsidR="003D56CE" w:rsidRPr="003D56CE">
        <w:rPr>
          <w:sz w:val="24"/>
          <w:lang w:val="en-US"/>
        </w:rPr>
        <w:t>IT</w:t>
      </w:r>
      <w:r w:rsidR="003D56CE" w:rsidRPr="003D56CE">
        <w:rPr>
          <w:sz w:val="24"/>
          <w:lang w:val="bg-BG"/>
        </w:rPr>
        <w:t xml:space="preserve"> фирмите</w:t>
      </w:r>
      <w:r w:rsidRPr="003D56CE">
        <w:rPr>
          <w:sz w:val="24"/>
          <w:lang w:val="bg-BG"/>
        </w:rPr>
        <w:t xml:space="preserve"> подарява използваните</w:t>
      </w:r>
      <w:r w:rsidR="003D56CE" w:rsidRPr="003D56CE">
        <w:rPr>
          <w:sz w:val="24"/>
          <w:lang w:val="bg-BG"/>
        </w:rPr>
        <w:t xml:space="preserve"> си лаптопи и таблети на болници, деца в нужда и други нуждаещи се</w:t>
      </w:r>
      <w:r w:rsidRPr="003D56CE">
        <w:rPr>
          <w:sz w:val="24"/>
          <w:lang w:val="bg-BG"/>
        </w:rPr>
        <w:t>.</w:t>
      </w:r>
      <w:r w:rsidR="003D56CE" w:rsidRPr="003D56CE">
        <w:rPr>
          <w:sz w:val="24"/>
          <w:lang w:val="bg-BG"/>
        </w:rPr>
        <w:t xml:space="preserve"> </w:t>
      </w:r>
      <w:r w:rsidR="003D56CE">
        <w:rPr>
          <w:sz w:val="24"/>
          <w:lang w:val="bg-BG"/>
        </w:rPr>
        <w:t xml:space="preserve">Тези инициативи съчетават </w:t>
      </w:r>
      <w:r w:rsidRPr="003D56CE">
        <w:rPr>
          <w:sz w:val="24"/>
          <w:lang w:val="bg-BG"/>
        </w:rPr>
        <w:t>благотворителността с екологичната отговорност, като</w:t>
      </w:r>
      <w:r w:rsidR="00F74FBF">
        <w:rPr>
          <w:sz w:val="24"/>
          <w:lang w:val="bg-BG"/>
        </w:rPr>
        <w:t xml:space="preserve"> се</w:t>
      </w:r>
      <w:r w:rsidRPr="003D56CE">
        <w:rPr>
          <w:sz w:val="24"/>
          <w:lang w:val="bg-BG"/>
        </w:rPr>
        <w:t xml:space="preserve"> използва повторно оборудване</w:t>
      </w:r>
      <w:r w:rsidR="00F74FBF">
        <w:rPr>
          <w:sz w:val="24"/>
          <w:lang w:val="bg-BG"/>
        </w:rPr>
        <w:t>то и</w:t>
      </w:r>
      <w:r w:rsidRPr="003D56CE">
        <w:rPr>
          <w:sz w:val="24"/>
          <w:lang w:val="bg-BG"/>
        </w:rPr>
        <w:t xml:space="preserve"> същевременно </w:t>
      </w:r>
      <w:r w:rsidR="00F74FBF">
        <w:rPr>
          <w:sz w:val="24"/>
          <w:lang w:val="bg-BG"/>
        </w:rPr>
        <w:t xml:space="preserve">се </w:t>
      </w:r>
      <w:r w:rsidRPr="003D56CE">
        <w:rPr>
          <w:sz w:val="24"/>
          <w:lang w:val="bg-BG"/>
        </w:rPr>
        <w:t>избягва</w:t>
      </w:r>
      <w:r w:rsidR="00F74FBF">
        <w:rPr>
          <w:sz w:val="24"/>
          <w:lang w:val="bg-BG"/>
        </w:rPr>
        <w:t>т</w:t>
      </w:r>
      <w:r w:rsidRPr="003D56CE">
        <w:rPr>
          <w:sz w:val="24"/>
          <w:lang w:val="bg-BG"/>
        </w:rPr>
        <w:t xml:space="preserve"> електронните отпадъци.</w:t>
      </w:r>
    </w:p>
    <w:p w14:paraId="4020B002" w14:textId="1A23C201" w:rsidR="005A25E1" w:rsidRPr="005A25E1" w:rsidRDefault="005A25E1" w:rsidP="005A25E1">
      <w:pPr>
        <w:rPr>
          <w:sz w:val="24"/>
          <w:szCs w:val="24"/>
          <w:lang w:val="bg-BG"/>
        </w:rPr>
      </w:pPr>
    </w:p>
    <w:sectPr w:rsidR="005A25E1" w:rsidRPr="005A25E1" w:rsidSect="000A7A59">
      <w:footerReference w:type="default" r:id="rId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9FF0" w14:textId="77777777" w:rsidR="00C25763" w:rsidRDefault="00C25763" w:rsidP="00D209A6">
      <w:pPr>
        <w:spacing w:after="0" w:line="240" w:lineRule="auto"/>
      </w:pPr>
      <w:r>
        <w:separator/>
      </w:r>
    </w:p>
  </w:endnote>
  <w:endnote w:type="continuationSeparator" w:id="0">
    <w:p w14:paraId="5D3C5DC2" w14:textId="77777777" w:rsidR="00C25763" w:rsidRDefault="00C25763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8B3886B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1D51B5" w:rsidRPr="001D51B5">
            <w:rPr>
              <w:b/>
              <w:noProof/>
              <w:sz w:val="18"/>
              <w:szCs w:val="18"/>
              <w:lang w:val="bg-BG"/>
            </w:rPr>
            <w:t>3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1D51B5" w:rsidRPr="001D51B5">
            <w:rPr>
              <w:b/>
              <w:noProof/>
              <w:sz w:val="18"/>
              <w:szCs w:val="18"/>
              <w:lang w:val="bg-BG"/>
            </w:rPr>
            <w:t>4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1AB3C" w14:textId="77777777" w:rsidR="00C25763" w:rsidRDefault="00C25763" w:rsidP="00D209A6">
      <w:pPr>
        <w:spacing w:after="0" w:line="240" w:lineRule="auto"/>
      </w:pPr>
      <w:r>
        <w:separator/>
      </w:r>
    </w:p>
  </w:footnote>
  <w:footnote w:type="continuationSeparator" w:id="0">
    <w:p w14:paraId="559AB5C6" w14:textId="77777777" w:rsidR="00C25763" w:rsidRDefault="00C25763" w:rsidP="00D2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6607A1"/>
    <w:multiLevelType w:val="hybridMultilevel"/>
    <w:tmpl w:val="AFFE21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0770"/>
    <w:multiLevelType w:val="hybridMultilevel"/>
    <w:tmpl w:val="FE72164A"/>
    <w:lvl w:ilvl="0" w:tplc="357E7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7FA"/>
    <w:multiLevelType w:val="hybridMultilevel"/>
    <w:tmpl w:val="E75C4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14E3"/>
    <w:multiLevelType w:val="hybridMultilevel"/>
    <w:tmpl w:val="FE5CCA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D4B24"/>
    <w:multiLevelType w:val="hybridMultilevel"/>
    <w:tmpl w:val="C248C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875AC"/>
    <w:multiLevelType w:val="hybridMultilevel"/>
    <w:tmpl w:val="4E463F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61084"/>
    <w:multiLevelType w:val="hybridMultilevel"/>
    <w:tmpl w:val="A80C7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A12C3E"/>
    <w:multiLevelType w:val="hybridMultilevel"/>
    <w:tmpl w:val="5F9A3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704D"/>
    <w:multiLevelType w:val="hybridMultilevel"/>
    <w:tmpl w:val="CD8E41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  <w:num w:numId="20">
    <w:abstractNumId w:val="3"/>
  </w:num>
  <w:num w:numId="21">
    <w:abstractNumId w:val="6"/>
  </w:num>
  <w:num w:numId="22">
    <w:abstractNumId w:val="7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3"/>
    <w:rsid w:val="00011E45"/>
    <w:rsid w:val="00023411"/>
    <w:rsid w:val="00035A3D"/>
    <w:rsid w:val="000407AF"/>
    <w:rsid w:val="00050579"/>
    <w:rsid w:val="00072FCF"/>
    <w:rsid w:val="000805E6"/>
    <w:rsid w:val="000845A3"/>
    <w:rsid w:val="00086B34"/>
    <w:rsid w:val="000A7A59"/>
    <w:rsid w:val="000B1332"/>
    <w:rsid w:val="000D06CB"/>
    <w:rsid w:val="000F2819"/>
    <w:rsid w:val="000F5D39"/>
    <w:rsid w:val="000F7162"/>
    <w:rsid w:val="0010195B"/>
    <w:rsid w:val="00102116"/>
    <w:rsid w:val="001072AB"/>
    <w:rsid w:val="00112E1F"/>
    <w:rsid w:val="00116469"/>
    <w:rsid w:val="0015652D"/>
    <w:rsid w:val="00162494"/>
    <w:rsid w:val="0018457E"/>
    <w:rsid w:val="001953B0"/>
    <w:rsid w:val="001B73DA"/>
    <w:rsid w:val="001D07D1"/>
    <w:rsid w:val="001D51B5"/>
    <w:rsid w:val="001D62E6"/>
    <w:rsid w:val="001E17FC"/>
    <w:rsid w:val="001E318B"/>
    <w:rsid w:val="002027B6"/>
    <w:rsid w:val="002101C0"/>
    <w:rsid w:val="00234CFA"/>
    <w:rsid w:val="00244680"/>
    <w:rsid w:val="00245A1F"/>
    <w:rsid w:val="00284E0E"/>
    <w:rsid w:val="00293A74"/>
    <w:rsid w:val="002B0000"/>
    <w:rsid w:val="002C5763"/>
    <w:rsid w:val="00301A2B"/>
    <w:rsid w:val="00316968"/>
    <w:rsid w:val="00325EAF"/>
    <w:rsid w:val="00326283"/>
    <w:rsid w:val="003336C5"/>
    <w:rsid w:val="00341B1D"/>
    <w:rsid w:val="003567FC"/>
    <w:rsid w:val="00361E3A"/>
    <w:rsid w:val="003A0B3A"/>
    <w:rsid w:val="003A4C59"/>
    <w:rsid w:val="003C2328"/>
    <w:rsid w:val="003C7D11"/>
    <w:rsid w:val="003D56CE"/>
    <w:rsid w:val="003E2710"/>
    <w:rsid w:val="003E292D"/>
    <w:rsid w:val="003F353A"/>
    <w:rsid w:val="003F40CB"/>
    <w:rsid w:val="00403375"/>
    <w:rsid w:val="004110D7"/>
    <w:rsid w:val="0041238F"/>
    <w:rsid w:val="00424AB4"/>
    <w:rsid w:val="0043214A"/>
    <w:rsid w:val="004405BA"/>
    <w:rsid w:val="00442D56"/>
    <w:rsid w:val="00444392"/>
    <w:rsid w:val="0047045B"/>
    <w:rsid w:val="00474E53"/>
    <w:rsid w:val="0048745F"/>
    <w:rsid w:val="00490B13"/>
    <w:rsid w:val="00495FC7"/>
    <w:rsid w:val="004C33E0"/>
    <w:rsid w:val="004C5439"/>
    <w:rsid w:val="004C70D3"/>
    <w:rsid w:val="004D6CF3"/>
    <w:rsid w:val="004E4113"/>
    <w:rsid w:val="00527633"/>
    <w:rsid w:val="00553786"/>
    <w:rsid w:val="00575E58"/>
    <w:rsid w:val="005A25E1"/>
    <w:rsid w:val="005A4150"/>
    <w:rsid w:val="005B4F0F"/>
    <w:rsid w:val="005C53A5"/>
    <w:rsid w:val="005F051C"/>
    <w:rsid w:val="005F544F"/>
    <w:rsid w:val="006141AE"/>
    <w:rsid w:val="006176A0"/>
    <w:rsid w:val="0064042B"/>
    <w:rsid w:val="00666ED4"/>
    <w:rsid w:val="006711FB"/>
    <w:rsid w:val="00672EDC"/>
    <w:rsid w:val="00680C7F"/>
    <w:rsid w:val="00691876"/>
    <w:rsid w:val="006B1007"/>
    <w:rsid w:val="006B7901"/>
    <w:rsid w:val="006D354A"/>
    <w:rsid w:val="006F3354"/>
    <w:rsid w:val="006F6744"/>
    <w:rsid w:val="007051E0"/>
    <w:rsid w:val="00717C2B"/>
    <w:rsid w:val="007260DD"/>
    <w:rsid w:val="00734519"/>
    <w:rsid w:val="00776AF4"/>
    <w:rsid w:val="00784409"/>
    <w:rsid w:val="007A1283"/>
    <w:rsid w:val="007A2059"/>
    <w:rsid w:val="007A3716"/>
    <w:rsid w:val="007B2BAF"/>
    <w:rsid w:val="007B5B9E"/>
    <w:rsid w:val="007B7590"/>
    <w:rsid w:val="007C005E"/>
    <w:rsid w:val="007C5590"/>
    <w:rsid w:val="007D52E6"/>
    <w:rsid w:val="007F3CFE"/>
    <w:rsid w:val="007F6359"/>
    <w:rsid w:val="00840FF9"/>
    <w:rsid w:val="00854D16"/>
    <w:rsid w:val="00862767"/>
    <w:rsid w:val="008804FB"/>
    <w:rsid w:val="00883892"/>
    <w:rsid w:val="008963A3"/>
    <w:rsid w:val="008A411F"/>
    <w:rsid w:val="008B3247"/>
    <w:rsid w:val="008C2D80"/>
    <w:rsid w:val="009019CF"/>
    <w:rsid w:val="00902370"/>
    <w:rsid w:val="00904D4B"/>
    <w:rsid w:val="00927F6D"/>
    <w:rsid w:val="00931D5C"/>
    <w:rsid w:val="0094126E"/>
    <w:rsid w:val="009477BB"/>
    <w:rsid w:val="009574D9"/>
    <w:rsid w:val="009632E6"/>
    <w:rsid w:val="0098254C"/>
    <w:rsid w:val="00985590"/>
    <w:rsid w:val="009922A6"/>
    <w:rsid w:val="00996BDD"/>
    <w:rsid w:val="009B0B23"/>
    <w:rsid w:val="009B341A"/>
    <w:rsid w:val="009C47A5"/>
    <w:rsid w:val="009C7DF5"/>
    <w:rsid w:val="009D3B8A"/>
    <w:rsid w:val="009D4D3E"/>
    <w:rsid w:val="009E5270"/>
    <w:rsid w:val="009F1EA0"/>
    <w:rsid w:val="00A01FCD"/>
    <w:rsid w:val="00A134C0"/>
    <w:rsid w:val="00A14ABC"/>
    <w:rsid w:val="00A30EDE"/>
    <w:rsid w:val="00A327B8"/>
    <w:rsid w:val="00A42EC0"/>
    <w:rsid w:val="00A57CEE"/>
    <w:rsid w:val="00A64CE9"/>
    <w:rsid w:val="00A653C5"/>
    <w:rsid w:val="00A65C00"/>
    <w:rsid w:val="00A85C19"/>
    <w:rsid w:val="00AA2A87"/>
    <w:rsid w:val="00AA60DA"/>
    <w:rsid w:val="00AE02C7"/>
    <w:rsid w:val="00B03E88"/>
    <w:rsid w:val="00B125CE"/>
    <w:rsid w:val="00B53AAD"/>
    <w:rsid w:val="00B73FC8"/>
    <w:rsid w:val="00B84713"/>
    <w:rsid w:val="00B86B87"/>
    <w:rsid w:val="00B872B8"/>
    <w:rsid w:val="00B93B3E"/>
    <w:rsid w:val="00BA3C03"/>
    <w:rsid w:val="00BB1122"/>
    <w:rsid w:val="00C16FC5"/>
    <w:rsid w:val="00C25763"/>
    <w:rsid w:val="00C339DC"/>
    <w:rsid w:val="00C437C4"/>
    <w:rsid w:val="00C77FCC"/>
    <w:rsid w:val="00C91C4E"/>
    <w:rsid w:val="00C91F83"/>
    <w:rsid w:val="00C9697E"/>
    <w:rsid w:val="00CB58EA"/>
    <w:rsid w:val="00CC3B6E"/>
    <w:rsid w:val="00CC3E2C"/>
    <w:rsid w:val="00CE7C2D"/>
    <w:rsid w:val="00CE7F58"/>
    <w:rsid w:val="00CF2BB1"/>
    <w:rsid w:val="00CF56CE"/>
    <w:rsid w:val="00D1359D"/>
    <w:rsid w:val="00D209A6"/>
    <w:rsid w:val="00D2169F"/>
    <w:rsid w:val="00D44A96"/>
    <w:rsid w:val="00D517BD"/>
    <w:rsid w:val="00DA4D0A"/>
    <w:rsid w:val="00DC2806"/>
    <w:rsid w:val="00DD08C9"/>
    <w:rsid w:val="00DE0951"/>
    <w:rsid w:val="00DE3D81"/>
    <w:rsid w:val="00DF2299"/>
    <w:rsid w:val="00E12E6C"/>
    <w:rsid w:val="00E2557C"/>
    <w:rsid w:val="00E260D7"/>
    <w:rsid w:val="00E30E7A"/>
    <w:rsid w:val="00E40435"/>
    <w:rsid w:val="00E606E0"/>
    <w:rsid w:val="00E6465F"/>
    <w:rsid w:val="00E854F3"/>
    <w:rsid w:val="00EA26C8"/>
    <w:rsid w:val="00EA7691"/>
    <w:rsid w:val="00EE1D79"/>
    <w:rsid w:val="00EF4024"/>
    <w:rsid w:val="00EF5E6F"/>
    <w:rsid w:val="00F177FC"/>
    <w:rsid w:val="00F458F0"/>
    <w:rsid w:val="00F5511E"/>
    <w:rsid w:val="00F74FBF"/>
    <w:rsid w:val="00F76C00"/>
    <w:rsid w:val="00F8352A"/>
    <w:rsid w:val="00F91E28"/>
    <w:rsid w:val="00F91ED4"/>
    <w:rsid w:val="00FA209D"/>
    <w:rsid w:val="00FB1CCB"/>
    <w:rsid w:val="00FC1B88"/>
    <w:rsid w:val="00FC411F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7C005E"/>
    <w:pPr>
      <w:ind w:left="720"/>
      <w:contextualSpacing/>
    </w:pPr>
  </w:style>
  <w:style w:type="character" w:customStyle="1" w:styleId="markedcontent">
    <w:name w:val="markedcontent"/>
    <w:basedOn w:val="DefaultParagraphFont"/>
    <w:rsid w:val="007C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B4E7FCB-0DB8-471A-A324-081E93F8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7224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Neli Georgieva</cp:lastModifiedBy>
  <cp:revision>44</cp:revision>
  <dcterms:created xsi:type="dcterms:W3CDTF">2023-01-29T20:49:00Z</dcterms:created>
  <dcterms:modified xsi:type="dcterms:W3CDTF">2023-02-01T13:04:00Z</dcterms:modified>
</cp:coreProperties>
</file>